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20" w:rsidRPr="003C3A4D" w:rsidRDefault="00062A20" w:rsidP="00381A2E">
      <w:pPr>
        <w:jc w:val="center"/>
        <w:rPr>
          <w:rFonts w:asciiTheme="minorHAnsi" w:hAnsiTheme="minorHAnsi" w:cstheme="minorHAnsi"/>
          <w:b/>
        </w:rPr>
      </w:pPr>
    </w:p>
    <w:p w:rsidR="006D2BB9" w:rsidRPr="003C3A4D" w:rsidRDefault="006D2BB9" w:rsidP="00381A2E">
      <w:pPr>
        <w:jc w:val="center"/>
        <w:rPr>
          <w:rFonts w:asciiTheme="minorHAnsi" w:hAnsiTheme="minorHAnsi" w:cstheme="minorHAnsi"/>
          <w:b/>
        </w:rPr>
      </w:pPr>
      <w:r w:rsidRPr="003C3A4D">
        <w:rPr>
          <w:rFonts w:asciiTheme="minorHAnsi" w:hAnsiTheme="minorHAnsi" w:cstheme="minorHAnsi"/>
          <w:b/>
        </w:rPr>
        <w:t xml:space="preserve">АДМИНИСТРАЦИЯ </w:t>
      </w:r>
      <w:r w:rsidR="00062A20" w:rsidRPr="003C3A4D">
        <w:rPr>
          <w:rFonts w:asciiTheme="minorHAnsi" w:hAnsiTheme="minorHAnsi" w:cstheme="minorHAnsi"/>
          <w:b/>
        </w:rPr>
        <w:t>АСТАФЬЕВСКОГО</w:t>
      </w:r>
      <w:r w:rsidRPr="003C3A4D">
        <w:rPr>
          <w:rFonts w:asciiTheme="minorHAnsi" w:hAnsiTheme="minorHAnsi" w:cstheme="minorHAnsi"/>
          <w:b/>
        </w:rPr>
        <w:t xml:space="preserve"> СЕЛЬСОВЕТА</w:t>
      </w:r>
    </w:p>
    <w:p w:rsidR="006D2BB9" w:rsidRPr="003C3A4D" w:rsidRDefault="006D2BB9" w:rsidP="006D2BB9">
      <w:pPr>
        <w:jc w:val="center"/>
        <w:rPr>
          <w:rFonts w:asciiTheme="minorHAnsi" w:hAnsiTheme="minorHAnsi" w:cstheme="minorHAnsi"/>
          <w:b/>
        </w:rPr>
      </w:pPr>
      <w:r w:rsidRPr="003C3A4D">
        <w:rPr>
          <w:rFonts w:asciiTheme="minorHAnsi" w:hAnsiTheme="minorHAnsi" w:cstheme="minorHAnsi"/>
          <w:b/>
        </w:rPr>
        <w:t>КАНСКОГО РАЙОНА КРАСНОЯРСКОГО КРАЯ</w:t>
      </w:r>
    </w:p>
    <w:p w:rsidR="006D2BB9" w:rsidRPr="003C3A4D" w:rsidRDefault="006D2BB9" w:rsidP="006D2BB9">
      <w:pPr>
        <w:jc w:val="center"/>
        <w:rPr>
          <w:rFonts w:asciiTheme="minorHAnsi" w:hAnsiTheme="minorHAnsi" w:cstheme="minorHAnsi"/>
        </w:rPr>
      </w:pPr>
    </w:p>
    <w:p w:rsidR="006D2BB9" w:rsidRPr="003C3A4D" w:rsidRDefault="009D692A" w:rsidP="00A80B06">
      <w:pPr>
        <w:jc w:val="center"/>
        <w:rPr>
          <w:rFonts w:asciiTheme="minorHAnsi" w:hAnsiTheme="minorHAnsi" w:cstheme="minorHAnsi"/>
          <w:b/>
        </w:rPr>
      </w:pPr>
      <w:r w:rsidRPr="003C3A4D">
        <w:rPr>
          <w:rFonts w:asciiTheme="minorHAnsi" w:hAnsiTheme="minorHAnsi" w:cstheme="minorHAnsi"/>
          <w:b/>
        </w:rPr>
        <w:t>ПОСТАНОВЛЕНИЕ</w:t>
      </w:r>
    </w:p>
    <w:p w:rsidR="006D2BB9" w:rsidRPr="003C3A4D" w:rsidRDefault="006D2BB9" w:rsidP="006D2BB9">
      <w:pPr>
        <w:rPr>
          <w:rFonts w:asciiTheme="minorHAnsi" w:hAnsiTheme="minorHAnsi" w:cstheme="minorHAnsi"/>
        </w:rPr>
      </w:pPr>
    </w:p>
    <w:p w:rsidR="00665593" w:rsidRPr="003C3A4D" w:rsidRDefault="00062A20" w:rsidP="009D692A">
      <w:pPr>
        <w:tabs>
          <w:tab w:val="center" w:pos="4678"/>
          <w:tab w:val="left" w:pos="8370"/>
        </w:tabs>
        <w:ind w:right="-1"/>
        <w:rPr>
          <w:rFonts w:asciiTheme="minorHAnsi" w:hAnsiTheme="minorHAnsi" w:cstheme="minorHAnsi"/>
        </w:rPr>
      </w:pPr>
      <w:r w:rsidRPr="003C3A4D">
        <w:rPr>
          <w:rFonts w:asciiTheme="minorHAnsi" w:hAnsiTheme="minorHAnsi" w:cstheme="minorHAnsi"/>
        </w:rPr>
        <w:t>27</w:t>
      </w:r>
      <w:r w:rsidR="00B82C85" w:rsidRPr="003C3A4D">
        <w:rPr>
          <w:rFonts w:asciiTheme="minorHAnsi" w:hAnsiTheme="minorHAnsi" w:cstheme="minorHAnsi"/>
        </w:rPr>
        <w:t xml:space="preserve"> </w:t>
      </w:r>
      <w:r w:rsidRPr="003C3A4D">
        <w:rPr>
          <w:rFonts w:asciiTheme="minorHAnsi" w:hAnsiTheme="minorHAnsi" w:cstheme="minorHAnsi"/>
        </w:rPr>
        <w:t>январ</w:t>
      </w:r>
      <w:r w:rsidR="00B82C85" w:rsidRPr="003C3A4D">
        <w:rPr>
          <w:rFonts w:asciiTheme="minorHAnsi" w:hAnsiTheme="minorHAnsi" w:cstheme="minorHAnsi"/>
        </w:rPr>
        <w:t xml:space="preserve">я </w:t>
      </w:r>
      <w:r w:rsidRPr="003C3A4D">
        <w:rPr>
          <w:rFonts w:asciiTheme="minorHAnsi" w:hAnsiTheme="minorHAnsi" w:cstheme="minorHAnsi"/>
        </w:rPr>
        <w:t>2023</w:t>
      </w:r>
      <w:r w:rsidRPr="003C3A4D">
        <w:rPr>
          <w:rFonts w:asciiTheme="minorHAnsi" w:hAnsiTheme="minorHAnsi" w:cstheme="minorHAnsi"/>
        </w:rPr>
        <w:tab/>
        <w:t>с. Астафьевка</w:t>
      </w:r>
      <w:r w:rsidR="009D692A" w:rsidRPr="003C3A4D">
        <w:rPr>
          <w:rFonts w:asciiTheme="minorHAnsi" w:hAnsiTheme="minorHAnsi" w:cstheme="minorHAnsi"/>
        </w:rPr>
        <w:tab/>
        <w:t xml:space="preserve">№ </w:t>
      </w:r>
      <w:r w:rsidRPr="003C3A4D">
        <w:rPr>
          <w:rFonts w:asciiTheme="minorHAnsi" w:hAnsiTheme="minorHAnsi" w:cstheme="minorHAnsi"/>
        </w:rPr>
        <w:t>7</w:t>
      </w:r>
      <w:r w:rsidR="00B82C85" w:rsidRPr="003C3A4D">
        <w:rPr>
          <w:rFonts w:asciiTheme="minorHAnsi" w:hAnsiTheme="minorHAnsi" w:cstheme="minorHAnsi"/>
        </w:rPr>
        <w:t>-п</w:t>
      </w:r>
      <w:r w:rsidRPr="003C3A4D">
        <w:rPr>
          <w:rFonts w:asciiTheme="minorHAnsi" w:hAnsiTheme="minorHAnsi" w:cstheme="minorHAnsi"/>
        </w:rPr>
        <w:t>г</w:t>
      </w:r>
    </w:p>
    <w:p w:rsidR="009D692A" w:rsidRPr="003C3A4D" w:rsidRDefault="009D692A" w:rsidP="009D692A">
      <w:pPr>
        <w:tabs>
          <w:tab w:val="center" w:pos="4678"/>
          <w:tab w:val="left" w:pos="8370"/>
        </w:tabs>
        <w:ind w:right="-1"/>
        <w:rPr>
          <w:rFonts w:asciiTheme="minorHAnsi" w:hAnsiTheme="minorHAnsi" w:cstheme="minorHAnsi"/>
        </w:rPr>
      </w:pPr>
    </w:p>
    <w:p w:rsidR="00CF1419" w:rsidRPr="003C3A4D" w:rsidRDefault="00CF1419" w:rsidP="00243649">
      <w:pPr>
        <w:jc w:val="both"/>
        <w:rPr>
          <w:rFonts w:asciiTheme="minorHAnsi" w:eastAsia="Calibri" w:hAnsiTheme="minorHAnsi" w:cstheme="minorHAnsi"/>
          <w:b/>
          <w:color w:val="4F81BD" w:themeColor="accent1"/>
          <w:lang w:eastAsia="en-US"/>
        </w:rPr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признании </w:t>
      </w:r>
      <w:proofErr w:type="gramStart"/>
      <w:r w:rsidRPr="003C3A4D">
        <w:rPr>
          <w:rFonts w:asciiTheme="minorHAnsi" w:hAnsiTheme="minorHAnsi" w:cstheme="minorHAnsi"/>
          <w:color w:val="4F81BD" w:themeColor="accent1"/>
        </w:rPr>
        <w:t>утратившим</w:t>
      </w:r>
      <w:proofErr w:type="gramEnd"/>
      <w:r w:rsidRPr="003C3A4D">
        <w:rPr>
          <w:rFonts w:asciiTheme="minorHAnsi" w:hAnsiTheme="minorHAnsi" w:cstheme="minorHAnsi"/>
          <w:color w:val="4F81BD" w:themeColor="accent1"/>
        </w:rPr>
        <w:t xml:space="preserve"> законную силу постановление администрации </w:t>
      </w:r>
      <w:r w:rsidR="00062A20" w:rsidRPr="003C3A4D">
        <w:rPr>
          <w:rFonts w:asciiTheme="minorHAnsi" w:hAnsiTheme="minorHAnsi" w:cstheme="minorHAnsi"/>
          <w:color w:val="4F81BD" w:themeColor="accent1"/>
        </w:rPr>
        <w:t>Астафьевского</w:t>
      </w:r>
      <w:r w:rsidR="009D692A" w:rsidRPr="003C3A4D">
        <w:rPr>
          <w:rFonts w:asciiTheme="minorHAnsi" w:hAnsiTheme="minorHAnsi" w:cstheme="minorHAnsi"/>
          <w:color w:val="4F81BD" w:themeColor="accent1"/>
        </w:rPr>
        <w:t xml:space="preserve"> сельсовета от </w:t>
      </w:r>
      <w:r w:rsidR="00062A20" w:rsidRPr="003C3A4D">
        <w:rPr>
          <w:rFonts w:asciiTheme="minorHAnsi" w:hAnsiTheme="minorHAnsi" w:cstheme="minorHAnsi"/>
          <w:color w:val="4F81BD" w:themeColor="accent1"/>
        </w:rPr>
        <w:t>22.12</w:t>
      </w:r>
      <w:r w:rsidRPr="003C3A4D">
        <w:rPr>
          <w:rFonts w:asciiTheme="minorHAnsi" w:hAnsiTheme="minorHAnsi" w:cstheme="minorHAnsi"/>
          <w:color w:val="4F81BD" w:themeColor="accent1"/>
        </w:rPr>
        <w:t>.202</w:t>
      </w:r>
      <w:r w:rsidR="00243649" w:rsidRPr="003C3A4D">
        <w:rPr>
          <w:rFonts w:asciiTheme="minorHAnsi" w:hAnsiTheme="minorHAnsi" w:cstheme="minorHAnsi"/>
          <w:color w:val="4F81BD" w:themeColor="accent1"/>
        </w:rPr>
        <w:t>2</w:t>
      </w:r>
      <w:r w:rsidRPr="003C3A4D">
        <w:rPr>
          <w:rFonts w:asciiTheme="minorHAnsi" w:hAnsiTheme="minorHAnsi" w:cstheme="minorHAnsi"/>
          <w:color w:val="4F81BD" w:themeColor="accent1"/>
        </w:rPr>
        <w:t xml:space="preserve"> </w:t>
      </w:r>
      <w:r w:rsidR="009D692A" w:rsidRPr="003C3A4D">
        <w:rPr>
          <w:rFonts w:asciiTheme="minorHAnsi" w:hAnsiTheme="minorHAnsi" w:cstheme="minorHAnsi"/>
          <w:color w:val="4F81BD" w:themeColor="accent1"/>
        </w:rPr>
        <w:t xml:space="preserve">№ </w:t>
      </w:r>
      <w:r w:rsidR="00062A20" w:rsidRPr="003C3A4D">
        <w:rPr>
          <w:rFonts w:asciiTheme="minorHAnsi" w:hAnsiTheme="minorHAnsi" w:cstheme="minorHAnsi"/>
          <w:color w:val="4F81BD" w:themeColor="accent1"/>
        </w:rPr>
        <w:t>36-пг</w:t>
      </w:r>
      <w:r w:rsidRPr="003C3A4D">
        <w:rPr>
          <w:rFonts w:asciiTheme="minorHAnsi" w:hAnsiTheme="minorHAnsi" w:cstheme="minorHAnsi"/>
          <w:color w:val="4F81BD" w:themeColor="accent1"/>
        </w:rPr>
        <w:t xml:space="preserve"> «</w:t>
      </w:r>
      <w:r w:rsidR="00243649" w:rsidRPr="003C3A4D">
        <w:rPr>
          <w:rFonts w:asciiTheme="minorHAnsi" w:eastAsia="Calibri" w:hAnsiTheme="minorHAnsi" w:cstheme="minorHAnsi"/>
          <w:color w:val="4F81BD" w:themeColor="accent1"/>
          <w:lang w:eastAsia="en-US"/>
        </w:rPr>
        <w:t>Об утверждении Административного регламента предоставления муниципальной услуги</w:t>
      </w:r>
      <w:r w:rsidR="00062A20" w:rsidRPr="003C3A4D">
        <w:rPr>
          <w:rFonts w:asciiTheme="minorHAnsi" w:eastAsia="Calibri" w:hAnsiTheme="minorHAnsi" w:cstheme="minorHAnsi"/>
          <w:color w:val="4F81BD" w:themeColor="accent1"/>
          <w:lang w:eastAsia="en-US"/>
        </w:rPr>
        <w:t xml:space="preserve"> «Предварительное согласование предоставления земельного участка» на территории Астафьевского сельсовета Канского района Красноярского края»</w:t>
      </w:r>
    </w:p>
    <w:p w:rsidR="00A80B06" w:rsidRPr="003C3A4D" w:rsidRDefault="00A80B06" w:rsidP="00A80B06">
      <w:pPr>
        <w:pStyle w:val="ConsPlusTitle"/>
        <w:rPr>
          <w:rFonts w:asciiTheme="minorHAnsi" w:hAnsiTheme="minorHAnsi" w:cstheme="minorHAnsi"/>
          <w:b w:val="0"/>
          <w:sz w:val="24"/>
          <w:szCs w:val="24"/>
        </w:rPr>
      </w:pPr>
    </w:p>
    <w:p w:rsidR="001F07C9" w:rsidRPr="003C3A4D" w:rsidRDefault="001F07C9" w:rsidP="00A80B06">
      <w:pPr>
        <w:pStyle w:val="ConsPlusTitle"/>
        <w:rPr>
          <w:rFonts w:asciiTheme="minorHAnsi" w:hAnsiTheme="minorHAnsi" w:cstheme="minorHAnsi"/>
          <w:b w:val="0"/>
          <w:sz w:val="24"/>
          <w:szCs w:val="24"/>
        </w:rPr>
      </w:pPr>
    </w:p>
    <w:p w:rsidR="00062A20" w:rsidRPr="003C3A4D" w:rsidRDefault="00660A72" w:rsidP="009D692A">
      <w:pPr>
        <w:ind w:firstLine="709"/>
        <w:jc w:val="both"/>
        <w:rPr>
          <w:rFonts w:asciiTheme="minorHAnsi" w:eastAsia="Times New Roman CYR" w:hAnsiTheme="minorHAnsi" w:cstheme="minorHAnsi"/>
        </w:rPr>
      </w:pPr>
      <w:r w:rsidRPr="003C3A4D">
        <w:rPr>
          <w:rFonts w:asciiTheme="minorHAnsi" w:hAnsiTheme="minorHAnsi" w:cstheme="minorHAnsi"/>
          <w:color w:val="000000" w:themeColor="text1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F1419" w:rsidRPr="003C3A4D">
        <w:rPr>
          <w:rFonts w:asciiTheme="minorHAnsi" w:hAnsiTheme="minorHAnsi" w:cstheme="minorHAnsi"/>
          <w:color w:val="000000" w:themeColor="text1"/>
        </w:rPr>
        <w:t>,</w:t>
      </w:r>
      <w:r w:rsidR="00CF1419" w:rsidRPr="003C3A4D">
        <w:rPr>
          <w:rFonts w:asciiTheme="minorHAnsi" w:hAnsiTheme="minorHAnsi" w:cstheme="minorHAnsi"/>
        </w:rPr>
        <w:t xml:space="preserve"> </w:t>
      </w:r>
      <w:r w:rsidR="001F07C9" w:rsidRPr="003C3A4D">
        <w:rPr>
          <w:rFonts w:asciiTheme="minorHAnsi" w:hAnsiTheme="minorHAnsi" w:cstheme="minorHAnsi"/>
        </w:rPr>
        <w:t>от 27.07.2010 № 210-ФЗ «Об организации предоставления государственных и муниципальных услуг»</w:t>
      </w:r>
      <w:r w:rsidR="009D692A" w:rsidRPr="003C3A4D">
        <w:rPr>
          <w:rFonts w:asciiTheme="minorHAnsi" w:hAnsiTheme="minorHAnsi" w:cstheme="minorHAnsi"/>
        </w:rPr>
        <w:t xml:space="preserve">, Уставом </w:t>
      </w:r>
      <w:r w:rsidR="00062A20" w:rsidRPr="003C3A4D">
        <w:rPr>
          <w:rFonts w:asciiTheme="minorHAnsi" w:hAnsiTheme="minorHAnsi" w:cstheme="minorHAnsi"/>
        </w:rPr>
        <w:t>Астафьевского</w:t>
      </w:r>
      <w:r w:rsidR="00AA40B2" w:rsidRPr="003C3A4D">
        <w:rPr>
          <w:rFonts w:asciiTheme="minorHAnsi" w:hAnsiTheme="minorHAnsi" w:cstheme="minorHAnsi"/>
        </w:rPr>
        <w:t xml:space="preserve"> сельсовета</w:t>
      </w:r>
      <w:r w:rsidR="00B27418" w:rsidRPr="003C3A4D">
        <w:rPr>
          <w:rFonts w:asciiTheme="minorHAnsi" w:eastAsia="Times New Roman CYR" w:hAnsiTheme="minorHAnsi" w:cstheme="minorHAnsi"/>
        </w:rPr>
        <w:t xml:space="preserve">, </w:t>
      </w:r>
    </w:p>
    <w:p w:rsidR="00A80B06" w:rsidRPr="003C3A4D" w:rsidRDefault="00BE0126" w:rsidP="009D692A">
      <w:pPr>
        <w:ind w:firstLine="709"/>
        <w:jc w:val="both"/>
        <w:rPr>
          <w:rFonts w:asciiTheme="minorHAnsi" w:hAnsiTheme="minorHAnsi" w:cstheme="minorHAnsi"/>
        </w:rPr>
      </w:pPr>
      <w:r w:rsidRPr="003C3A4D">
        <w:rPr>
          <w:rFonts w:asciiTheme="minorHAnsi" w:hAnsiTheme="minorHAnsi" w:cstheme="minorHAnsi"/>
          <w:b/>
        </w:rPr>
        <w:t>ПОСТАНОВЛЯЮ:</w:t>
      </w:r>
    </w:p>
    <w:p w:rsidR="00AA40B2" w:rsidRPr="003C3A4D" w:rsidRDefault="00874FB6" w:rsidP="00062A20">
      <w:pPr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3C3A4D">
        <w:rPr>
          <w:rFonts w:asciiTheme="minorHAnsi" w:hAnsiTheme="minorHAnsi" w:cstheme="minorHAnsi"/>
        </w:rPr>
        <w:t xml:space="preserve">1. </w:t>
      </w:r>
      <w:r w:rsidR="00381A2E" w:rsidRPr="003C3A4D">
        <w:rPr>
          <w:rFonts w:asciiTheme="minorHAnsi" w:hAnsiTheme="minorHAnsi" w:cstheme="minorHAnsi"/>
        </w:rPr>
        <w:t xml:space="preserve">Признать утратившим силу </w:t>
      </w:r>
      <w:r w:rsidR="005D138C" w:rsidRPr="003C3A4D">
        <w:rPr>
          <w:rFonts w:asciiTheme="minorHAnsi" w:hAnsiTheme="minorHAnsi" w:cstheme="minorHAnsi"/>
        </w:rPr>
        <w:t xml:space="preserve">Постановление администрации </w:t>
      </w:r>
      <w:r w:rsidR="00062A20" w:rsidRPr="003C3A4D">
        <w:rPr>
          <w:rFonts w:asciiTheme="minorHAnsi" w:hAnsiTheme="minorHAnsi" w:cstheme="minorHAnsi"/>
        </w:rPr>
        <w:t>Астафьевского сельсовета от 22</w:t>
      </w:r>
      <w:r w:rsidR="00660A72" w:rsidRPr="003C3A4D">
        <w:rPr>
          <w:rFonts w:asciiTheme="minorHAnsi" w:hAnsiTheme="minorHAnsi" w:cstheme="minorHAnsi"/>
        </w:rPr>
        <w:t>.12.2022</w:t>
      </w:r>
      <w:r w:rsidR="005D138C" w:rsidRPr="003C3A4D">
        <w:rPr>
          <w:rFonts w:asciiTheme="minorHAnsi" w:hAnsiTheme="minorHAnsi" w:cstheme="minorHAnsi"/>
        </w:rPr>
        <w:t xml:space="preserve"> № </w:t>
      </w:r>
      <w:r w:rsidR="00062A20" w:rsidRPr="003C3A4D">
        <w:rPr>
          <w:rFonts w:asciiTheme="minorHAnsi" w:hAnsiTheme="minorHAnsi" w:cstheme="minorHAnsi"/>
        </w:rPr>
        <w:t>36</w:t>
      </w:r>
      <w:r w:rsidR="005D138C" w:rsidRPr="003C3A4D">
        <w:rPr>
          <w:rFonts w:asciiTheme="minorHAnsi" w:hAnsiTheme="minorHAnsi" w:cstheme="minorHAnsi"/>
        </w:rPr>
        <w:t>-п</w:t>
      </w:r>
      <w:r w:rsidR="00062A20" w:rsidRPr="003C3A4D">
        <w:rPr>
          <w:rFonts w:asciiTheme="minorHAnsi" w:hAnsiTheme="minorHAnsi" w:cstheme="minorHAnsi"/>
        </w:rPr>
        <w:t>г</w:t>
      </w:r>
      <w:r w:rsidR="005D138C" w:rsidRPr="003C3A4D">
        <w:rPr>
          <w:rFonts w:asciiTheme="minorHAnsi" w:hAnsiTheme="minorHAnsi" w:cstheme="minorHAnsi"/>
        </w:rPr>
        <w:t xml:space="preserve"> </w:t>
      </w:r>
      <w:r w:rsidR="00062A20" w:rsidRPr="003C3A4D">
        <w:rPr>
          <w:rFonts w:asciiTheme="minorHAnsi" w:hAnsiTheme="minorHAnsi" w:cstheme="minorHAnsi"/>
        </w:rPr>
        <w:t>«</w:t>
      </w:r>
      <w:r w:rsidR="00062A20" w:rsidRPr="003C3A4D">
        <w:rPr>
          <w:rFonts w:asciiTheme="minorHAnsi" w:eastAsia="Calibri" w:hAnsiTheme="minorHAnsi" w:cstheme="minorHAnsi"/>
          <w:color w:val="000000"/>
          <w:lang w:eastAsia="en-US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Астафьевского сельсовета Канского района Красноярского края»</w:t>
      </w:r>
      <w:r w:rsidR="00062A20" w:rsidRPr="003C3A4D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:rsidR="006D2BB9" w:rsidRPr="003C3A4D" w:rsidRDefault="00B27418" w:rsidP="006D2BB9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C3A4D">
        <w:rPr>
          <w:rFonts w:cstheme="minorHAnsi"/>
          <w:sz w:val="24"/>
          <w:szCs w:val="24"/>
        </w:rPr>
        <w:t>2</w:t>
      </w:r>
      <w:r w:rsidR="006D2BB9" w:rsidRPr="003C3A4D">
        <w:rPr>
          <w:rFonts w:cstheme="minorHAnsi"/>
          <w:sz w:val="24"/>
          <w:szCs w:val="24"/>
        </w:rPr>
        <w:t xml:space="preserve">. </w:t>
      </w:r>
      <w:proofErr w:type="gramStart"/>
      <w:r w:rsidR="006D2BB9" w:rsidRPr="003C3A4D">
        <w:rPr>
          <w:rFonts w:cstheme="minorHAnsi"/>
          <w:sz w:val="24"/>
          <w:szCs w:val="24"/>
        </w:rPr>
        <w:t>Контроль за</w:t>
      </w:r>
      <w:proofErr w:type="gramEnd"/>
      <w:r w:rsidR="006D2BB9" w:rsidRPr="003C3A4D">
        <w:rPr>
          <w:rFonts w:cs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6D2BB9" w:rsidRPr="003C3A4D" w:rsidRDefault="00B27418" w:rsidP="009D692A">
      <w:pPr>
        <w:widowControl w:val="0"/>
        <w:snapToGrid w:val="0"/>
        <w:ind w:firstLine="567"/>
        <w:jc w:val="both"/>
        <w:rPr>
          <w:rFonts w:asciiTheme="minorHAnsi" w:hAnsiTheme="minorHAnsi" w:cstheme="minorHAnsi"/>
        </w:rPr>
      </w:pPr>
      <w:r w:rsidRPr="003C3A4D">
        <w:rPr>
          <w:rFonts w:asciiTheme="minorHAnsi" w:hAnsiTheme="minorHAnsi" w:cstheme="minorHAnsi"/>
        </w:rPr>
        <w:t>3</w:t>
      </w:r>
      <w:r w:rsidR="009D692A" w:rsidRPr="003C3A4D">
        <w:rPr>
          <w:rFonts w:asciiTheme="minorHAnsi" w:hAnsiTheme="minorHAnsi" w:cstheme="minorHAnsi"/>
        </w:rPr>
        <w:t>.</w:t>
      </w:r>
      <w:r w:rsidR="00062A20" w:rsidRPr="003C3A4D">
        <w:rPr>
          <w:rFonts w:asciiTheme="minorHAnsi" w:hAnsiTheme="minorHAnsi" w:cstheme="minorHAnsi"/>
        </w:rPr>
        <w:t xml:space="preserve"> Постановление вступает в силу в день, следующий за днем его опубликования в официальном печатном издании «Депутатский вестник», подлежит размещению на официальном сайте муниципального образования Астафьевский сельсовет  в информационно - телекоммуникационной сети «Интернет» http://astafievka.ru.</w:t>
      </w:r>
    </w:p>
    <w:p w:rsidR="009D692A" w:rsidRPr="003C3A4D" w:rsidRDefault="009D692A" w:rsidP="009D692A">
      <w:pPr>
        <w:widowControl w:val="0"/>
        <w:snapToGrid w:val="0"/>
        <w:ind w:firstLine="567"/>
        <w:jc w:val="both"/>
        <w:rPr>
          <w:rFonts w:asciiTheme="minorHAnsi" w:hAnsiTheme="minorHAnsi" w:cstheme="minorHAnsi"/>
        </w:rPr>
      </w:pPr>
    </w:p>
    <w:p w:rsidR="009D692A" w:rsidRPr="003C3A4D" w:rsidRDefault="009D692A" w:rsidP="009D692A">
      <w:pPr>
        <w:widowControl w:val="0"/>
        <w:snapToGrid w:val="0"/>
        <w:ind w:firstLine="56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D692A" w:rsidRPr="003C3A4D" w:rsidRDefault="009D692A" w:rsidP="009D692A">
      <w:pPr>
        <w:widowControl w:val="0"/>
        <w:snapToGrid w:val="0"/>
        <w:ind w:firstLine="567"/>
        <w:jc w:val="both"/>
        <w:rPr>
          <w:rFonts w:asciiTheme="minorHAnsi" w:hAnsiTheme="minorHAnsi" w:cstheme="minorHAnsi"/>
        </w:rPr>
      </w:pPr>
    </w:p>
    <w:p w:rsidR="00AA40B2" w:rsidRPr="003C3A4D" w:rsidRDefault="00062A20" w:rsidP="009D692A">
      <w:pPr>
        <w:tabs>
          <w:tab w:val="left" w:pos="7245"/>
        </w:tabs>
        <w:spacing w:after="200" w:line="276" w:lineRule="auto"/>
        <w:rPr>
          <w:rFonts w:asciiTheme="minorHAnsi" w:hAnsiTheme="minorHAnsi" w:cstheme="minorHAnsi"/>
        </w:rPr>
      </w:pPr>
      <w:r w:rsidRPr="003C3A4D">
        <w:rPr>
          <w:rFonts w:asciiTheme="minorHAnsi" w:hAnsiTheme="minorHAnsi" w:cstheme="minorHAnsi"/>
        </w:rPr>
        <w:t xml:space="preserve">Глава Астафьевского сельсовета             </w:t>
      </w:r>
      <w:r w:rsidR="003C3A4D">
        <w:rPr>
          <w:rFonts w:asciiTheme="minorHAnsi" w:hAnsiTheme="minorHAnsi" w:cstheme="minorHAnsi"/>
        </w:rPr>
        <w:t xml:space="preserve">                                   </w:t>
      </w:r>
      <w:r w:rsidRPr="003C3A4D">
        <w:rPr>
          <w:rFonts w:asciiTheme="minorHAnsi" w:hAnsiTheme="minorHAnsi" w:cstheme="minorHAnsi"/>
        </w:rPr>
        <w:t xml:space="preserve">                                            Е.В. Булах</w:t>
      </w:r>
    </w:p>
    <w:sectPr w:rsidR="00AA40B2" w:rsidRPr="003C3A4D" w:rsidSect="001F07C9">
      <w:footerReference w:type="default" r:id="rId9"/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71" w:rsidRDefault="00615871" w:rsidP="000F3CCE">
      <w:r>
        <w:separator/>
      </w:r>
    </w:p>
  </w:endnote>
  <w:endnote w:type="continuationSeparator" w:id="0">
    <w:p w:rsidR="00615871" w:rsidRDefault="00615871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0239"/>
      <w:docPartObj>
        <w:docPartGallery w:val="Page Numbers (Bottom of Page)"/>
        <w:docPartUnique/>
      </w:docPartObj>
    </w:sdtPr>
    <w:sdtEndPr/>
    <w:sdtContent>
      <w:p w:rsidR="00A574C6" w:rsidRDefault="00BA61E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CB0" w:rsidRPr="00931824" w:rsidRDefault="00963CB0" w:rsidP="00931824">
    <w:pPr>
      <w:pStyle w:val="af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71" w:rsidRDefault="00615871" w:rsidP="000F3CCE">
      <w:r>
        <w:separator/>
      </w:r>
    </w:p>
  </w:footnote>
  <w:footnote w:type="continuationSeparator" w:id="0">
    <w:p w:rsidR="00615871" w:rsidRDefault="00615871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491"/>
    <w:multiLevelType w:val="hybridMultilevel"/>
    <w:tmpl w:val="4580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9497DC8"/>
    <w:multiLevelType w:val="multilevel"/>
    <w:tmpl w:val="7CD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E7067"/>
    <w:multiLevelType w:val="multilevel"/>
    <w:tmpl w:val="CAD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1489C"/>
    <w:rsid w:val="00026283"/>
    <w:rsid w:val="00026BFB"/>
    <w:rsid w:val="000270E9"/>
    <w:rsid w:val="00036004"/>
    <w:rsid w:val="00045EFE"/>
    <w:rsid w:val="000515D8"/>
    <w:rsid w:val="000522A6"/>
    <w:rsid w:val="000621DE"/>
    <w:rsid w:val="00062A20"/>
    <w:rsid w:val="00064879"/>
    <w:rsid w:val="00082112"/>
    <w:rsid w:val="00092204"/>
    <w:rsid w:val="000977BF"/>
    <w:rsid w:val="000A35B0"/>
    <w:rsid w:val="000A4905"/>
    <w:rsid w:val="000B2B07"/>
    <w:rsid w:val="000C2EF4"/>
    <w:rsid w:val="000D069A"/>
    <w:rsid w:val="000E4B99"/>
    <w:rsid w:val="000E545B"/>
    <w:rsid w:val="000E74AE"/>
    <w:rsid w:val="000F3CCE"/>
    <w:rsid w:val="00100961"/>
    <w:rsid w:val="00144D31"/>
    <w:rsid w:val="00147A5D"/>
    <w:rsid w:val="00155FA9"/>
    <w:rsid w:val="001566F2"/>
    <w:rsid w:val="001567D5"/>
    <w:rsid w:val="001674AF"/>
    <w:rsid w:val="00190E1E"/>
    <w:rsid w:val="00191648"/>
    <w:rsid w:val="001A20D1"/>
    <w:rsid w:val="001A3F5B"/>
    <w:rsid w:val="001A6F48"/>
    <w:rsid w:val="001B4776"/>
    <w:rsid w:val="001C29E0"/>
    <w:rsid w:val="001C77E7"/>
    <w:rsid w:val="001E12F0"/>
    <w:rsid w:val="001F07C9"/>
    <w:rsid w:val="00201792"/>
    <w:rsid w:val="00206332"/>
    <w:rsid w:val="00213BE5"/>
    <w:rsid w:val="0021607F"/>
    <w:rsid w:val="0022337D"/>
    <w:rsid w:val="00226DC3"/>
    <w:rsid w:val="00230C78"/>
    <w:rsid w:val="002330C5"/>
    <w:rsid w:val="00243649"/>
    <w:rsid w:val="0026062A"/>
    <w:rsid w:val="00262763"/>
    <w:rsid w:val="002753E4"/>
    <w:rsid w:val="0029080B"/>
    <w:rsid w:val="002C1330"/>
    <w:rsid w:val="002D6130"/>
    <w:rsid w:val="002E53ED"/>
    <w:rsid w:val="002E6A6D"/>
    <w:rsid w:val="00314E49"/>
    <w:rsid w:val="00317A7D"/>
    <w:rsid w:val="00325D86"/>
    <w:rsid w:val="00327FC3"/>
    <w:rsid w:val="00334FBF"/>
    <w:rsid w:val="00344496"/>
    <w:rsid w:val="00376324"/>
    <w:rsid w:val="0037765C"/>
    <w:rsid w:val="00381A2E"/>
    <w:rsid w:val="00381B7A"/>
    <w:rsid w:val="00382D11"/>
    <w:rsid w:val="003C3A4D"/>
    <w:rsid w:val="003C67CB"/>
    <w:rsid w:val="003E4215"/>
    <w:rsid w:val="003F1E1A"/>
    <w:rsid w:val="004076A7"/>
    <w:rsid w:val="00414E1E"/>
    <w:rsid w:val="00436FA3"/>
    <w:rsid w:val="004513E3"/>
    <w:rsid w:val="00466ABC"/>
    <w:rsid w:val="004B003D"/>
    <w:rsid w:val="004B328C"/>
    <w:rsid w:val="004C44BE"/>
    <w:rsid w:val="004D2AF4"/>
    <w:rsid w:val="004F5AC3"/>
    <w:rsid w:val="004F60EE"/>
    <w:rsid w:val="004F7665"/>
    <w:rsid w:val="00541F0D"/>
    <w:rsid w:val="0054339C"/>
    <w:rsid w:val="00553502"/>
    <w:rsid w:val="00561227"/>
    <w:rsid w:val="005A1B87"/>
    <w:rsid w:val="005A571A"/>
    <w:rsid w:val="005C0A9D"/>
    <w:rsid w:val="005C1192"/>
    <w:rsid w:val="005C2402"/>
    <w:rsid w:val="005C3B83"/>
    <w:rsid w:val="005C6E1A"/>
    <w:rsid w:val="005D138C"/>
    <w:rsid w:val="005E766D"/>
    <w:rsid w:val="00610CED"/>
    <w:rsid w:val="00615871"/>
    <w:rsid w:val="00631C19"/>
    <w:rsid w:val="00633D2C"/>
    <w:rsid w:val="00660A72"/>
    <w:rsid w:val="00665593"/>
    <w:rsid w:val="0066571F"/>
    <w:rsid w:val="006838D8"/>
    <w:rsid w:val="0068714F"/>
    <w:rsid w:val="006B2FA1"/>
    <w:rsid w:val="006C7D2A"/>
    <w:rsid w:val="006D2BB9"/>
    <w:rsid w:val="006D403F"/>
    <w:rsid w:val="006D5D53"/>
    <w:rsid w:val="006D6352"/>
    <w:rsid w:val="006E4DC3"/>
    <w:rsid w:val="007520EC"/>
    <w:rsid w:val="00755AF3"/>
    <w:rsid w:val="007573E5"/>
    <w:rsid w:val="00772749"/>
    <w:rsid w:val="007C471E"/>
    <w:rsid w:val="007E0A28"/>
    <w:rsid w:val="007F2EDC"/>
    <w:rsid w:val="00807D93"/>
    <w:rsid w:val="00812EFC"/>
    <w:rsid w:val="00817A8B"/>
    <w:rsid w:val="00823DFD"/>
    <w:rsid w:val="00833542"/>
    <w:rsid w:val="0083429A"/>
    <w:rsid w:val="00836E60"/>
    <w:rsid w:val="008413A9"/>
    <w:rsid w:val="00854C54"/>
    <w:rsid w:val="0085651D"/>
    <w:rsid w:val="00856A79"/>
    <w:rsid w:val="00872588"/>
    <w:rsid w:val="00874FB6"/>
    <w:rsid w:val="00882E54"/>
    <w:rsid w:val="00887E86"/>
    <w:rsid w:val="00897432"/>
    <w:rsid w:val="008B5E18"/>
    <w:rsid w:val="008C0BB7"/>
    <w:rsid w:val="008C24B1"/>
    <w:rsid w:val="008D3590"/>
    <w:rsid w:val="008D745C"/>
    <w:rsid w:val="00903A20"/>
    <w:rsid w:val="00931824"/>
    <w:rsid w:val="009330F2"/>
    <w:rsid w:val="009444BD"/>
    <w:rsid w:val="0095041D"/>
    <w:rsid w:val="00963CB0"/>
    <w:rsid w:val="00965C63"/>
    <w:rsid w:val="00966661"/>
    <w:rsid w:val="009667ED"/>
    <w:rsid w:val="009747C9"/>
    <w:rsid w:val="00980481"/>
    <w:rsid w:val="009857FC"/>
    <w:rsid w:val="009D692A"/>
    <w:rsid w:val="00A1405A"/>
    <w:rsid w:val="00A15293"/>
    <w:rsid w:val="00A26CD9"/>
    <w:rsid w:val="00A32D80"/>
    <w:rsid w:val="00A538E1"/>
    <w:rsid w:val="00A55AC6"/>
    <w:rsid w:val="00A574C6"/>
    <w:rsid w:val="00A602C6"/>
    <w:rsid w:val="00A64DBF"/>
    <w:rsid w:val="00A80B06"/>
    <w:rsid w:val="00A93BB9"/>
    <w:rsid w:val="00AA27DA"/>
    <w:rsid w:val="00AA40B2"/>
    <w:rsid w:val="00AC0C65"/>
    <w:rsid w:val="00AD232F"/>
    <w:rsid w:val="00AD47F0"/>
    <w:rsid w:val="00AD6DB3"/>
    <w:rsid w:val="00AE668B"/>
    <w:rsid w:val="00AE7637"/>
    <w:rsid w:val="00AF361B"/>
    <w:rsid w:val="00B030F4"/>
    <w:rsid w:val="00B03E17"/>
    <w:rsid w:val="00B2190D"/>
    <w:rsid w:val="00B25421"/>
    <w:rsid w:val="00B27418"/>
    <w:rsid w:val="00B30794"/>
    <w:rsid w:val="00B42EB0"/>
    <w:rsid w:val="00B51373"/>
    <w:rsid w:val="00B519F0"/>
    <w:rsid w:val="00B77D56"/>
    <w:rsid w:val="00B82C85"/>
    <w:rsid w:val="00BA1D2C"/>
    <w:rsid w:val="00BA4FA5"/>
    <w:rsid w:val="00BA61EF"/>
    <w:rsid w:val="00BB3A36"/>
    <w:rsid w:val="00BE0126"/>
    <w:rsid w:val="00C34B7A"/>
    <w:rsid w:val="00C35B5A"/>
    <w:rsid w:val="00C56B61"/>
    <w:rsid w:val="00C634F1"/>
    <w:rsid w:val="00C74DF6"/>
    <w:rsid w:val="00CC45DF"/>
    <w:rsid w:val="00CD46DD"/>
    <w:rsid w:val="00CE32D5"/>
    <w:rsid w:val="00CF1074"/>
    <w:rsid w:val="00CF1419"/>
    <w:rsid w:val="00CF5DE9"/>
    <w:rsid w:val="00D30FDD"/>
    <w:rsid w:val="00D542DC"/>
    <w:rsid w:val="00D56BD5"/>
    <w:rsid w:val="00D61988"/>
    <w:rsid w:val="00D94742"/>
    <w:rsid w:val="00DB7D12"/>
    <w:rsid w:val="00DE2FA1"/>
    <w:rsid w:val="00E14A5C"/>
    <w:rsid w:val="00E63506"/>
    <w:rsid w:val="00E70F17"/>
    <w:rsid w:val="00E76441"/>
    <w:rsid w:val="00E7776B"/>
    <w:rsid w:val="00EA0234"/>
    <w:rsid w:val="00EE2668"/>
    <w:rsid w:val="00EE4D9A"/>
    <w:rsid w:val="00EF6BCC"/>
    <w:rsid w:val="00F00937"/>
    <w:rsid w:val="00F66E31"/>
    <w:rsid w:val="00F9345D"/>
    <w:rsid w:val="00F97057"/>
    <w:rsid w:val="00FA212B"/>
    <w:rsid w:val="00FA300C"/>
    <w:rsid w:val="00FB2AD5"/>
    <w:rsid w:val="00FB49B2"/>
    <w:rsid w:val="00FC1C0C"/>
    <w:rsid w:val="00FC23C4"/>
    <w:rsid w:val="00FC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D2B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B9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ody Text"/>
    <w:basedOn w:val="a"/>
    <w:link w:val="af5"/>
    <w:rsid w:val="00B2741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B27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D2B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B9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ody Text"/>
    <w:basedOn w:val="a"/>
    <w:link w:val="af5"/>
    <w:rsid w:val="00B2741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B27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F856-834B-49DE-A414-901BA20F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</cp:revision>
  <cp:lastPrinted>2023-01-27T01:57:00Z</cp:lastPrinted>
  <dcterms:created xsi:type="dcterms:W3CDTF">2023-01-27T02:02:00Z</dcterms:created>
  <dcterms:modified xsi:type="dcterms:W3CDTF">2023-01-27T02:17:00Z</dcterms:modified>
</cp:coreProperties>
</file>