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34" w:rsidRDefault="00976734" w:rsidP="00976734">
      <w:pPr>
        <w:pStyle w:val="a4"/>
        <w:spacing w:line="276" w:lineRule="auto"/>
        <w:ind w:right="-5"/>
        <w:rPr>
          <w:b/>
          <w:szCs w:val="28"/>
        </w:rPr>
      </w:pPr>
      <w:r>
        <w:rPr>
          <w:b/>
          <w:color w:val="000000"/>
          <w:szCs w:val="28"/>
        </w:rPr>
        <w:t xml:space="preserve">АДМИНИСТРАЦИЯ </w:t>
      </w:r>
      <w:r>
        <w:rPr>
          <w:b/>
          <w:szCs w:val="28"/>
        </w:rPr>
        <w:t>АСТАФЬЕВСКОГО СЕЛЬСОВЕТА</w:t>
      </w:r>
    </w:p>
    <w:p w:rsidR="00976734" w:rsidRDefault="00976734" w:rsidP="00976734">
      <w:pPr>
        <w:pStyle w:val="a4"/>
        <w:spacing w:line="276" w:lineRule="auto"/>
        <w:ind w:right="-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КАНСКОГО РАЙОНА КРАСНОЯРСКОГО КРАЯ</w:t>
      </w:r>
    </w:p>
    <w:p w:rsidR="00976734" w:rsidRDefault="00976734" w:rsidP="00976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734" w:rsidRPr="00300524" w:rsidRDefault="00976734" w:rsidP="00976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158"/>
        <w:gridCol w:w="3231"/>
      </w:tblGrid>
      <w:tr w:rsidR="00976734" w:rsidTr="00A21BCF">
        <w:tc>
          <w:tcPr>
            <w:tcW w:w="3261" w:type="dxa"/>
            <w:hideMark/>
          </w:tcPr>
          <w:p w:rsidR="00976734" w:rsidRDefault="00B5145A" w:rsidP="00A21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  </w:t>
            </w:r>
            <w:r w:rsidR="00DB4ED5">
              <w:rPr>
                <w:rFonts w:ascii="Times New Roman" w:hAnsi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97673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10" w:type="dxa"/>
            <w:hideMark/>
          </w:tcPr>
          <w:p w:rsidR="00976734" w:rsidRDefault="00976734" w:rsidP="00A21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Астафьевка</w:t>
            </w:r>
          </w:p>
        </w:tc>
        <w:tc>
          <w:tcPr>
            <w:tcW w:w="3310" w:type="dxa"/>
            <w:hideMark/>
          </w:tcPr>
          <w:p w:rsidR="00976734" w:rsidRDefault="00DB4ED5" w:rsidP="00B514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E0D96">
              <w:rPr>
                <w:rFonts w:ascii="Times New Roman" w:hAnsi="Times New Roman"/>
                <w:sz w:val="28"/>
                <w:szCs w:val="28"/>
              </w:rPr>
              <w:t>31</w:t>
            </w:r>
            <w:r w:rsidR="0097673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976734"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</w:p>
        </w:tc>
      </w:tr>
      <w:tr w:rsidR="00976734" w:rsidTr="00A21BCF">
        <w:tc>
          <w:tcPr>
            <w:tcW w:w="3261" w:type="dxa"/>
          </w:tcPr>
          <w:p w:rsidR="00976734" w:rsidRDefault="00976734" w:rsidP="00A21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976734" w:rsidRDefault="00976734" w:rsidP="00A21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976734" w:rsidRDefault="00976734" w:rsidP="00A21B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6734" w:rsidRPr="00300524" w:rsidRDefault="00976734" w:rsidP="00976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1"/>
      </w:tblGrid>
      <w:tr w:rsidR="00976734" w:rsidTr="00A21BCF">
        <w:trPr>
          <w:trHeight w:val="1"/>
        </w:trPr>
        <w:tc>
          <w:tcPr>
            <w:tcW w:w="9531" w:type="dxa"/>
            <w:shd w:val="clear" w:color="auto" w:fill="FFFFFF"/>
            <w:hideMark/>
          </w:tcPr>
          <w:p w:rsidR="00DB4ED5" w:rsidRDefault="00976734" w:rsidP="00DB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формировании состава единой комиссии по осуществлению закупок</w:t>
            </w:r>
          </w:p>
          <w:p w:rsidR="00DB4ED5" w:rsidRDefault="00976734" w:rsidP="00DB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>администрации Астафьевского сельсовета Канского района</w:t>
            </w:r>
          </w:p>
          <w:p w:rsidR="00976734" w:rsidRDefault="00976734" w:rsidP="00DB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>Красноярского края</w:t>
            </w:r>
          </w:p>
        </w:tc>
      </w:tr>
    </w:tbl>
    <w:p w:rsidR="00976734" w:rsidRDefault="00DB4ED5" w:rsidP="0097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Федеральным законом от 05.04.2013 № 44-ФЗ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C0CC9">
        <w:rPr>
          <w:rFonts w:ascii="Times New Roman CYR" w:hAnsi="Times New Roman CYR" w:cs="Times New Roman CYR"/>
          <w:sz w:val="28"/>
          <w:szCs w:val="28"/>
        </w:rPr>
        <w:t>стать</w:t>
      </w:r>
      <w:r>
        <w:rPr>
          <w:rFonts w:ascii="Times New Roman CYR" w:hAnsi="Times New Roman CYR" w:cs="Times New Roman CYR"/>
          <w:sz w:val="28"/>
          <w:szCs w:val="28"/>
        </w:rPr>
        <w:t>ей 15, 18</w:t>
      </w:r>
      <w:r>
        <w:rPr>
          <w:rFonts w:ascii="Times New Roman CYR" w:hAnsi="Times New Roman CYR" w:cs="Times New Roman CYR"/>
          <w:sz w:val="28"/>
          <w:szCs w:val="24"/>
        </w:rPr>
        <w:t xml:space="preserve"> Устава Астафьевского сельсовета Канского района Красноярского края</w:t>
      </w:r>
    </w:p>
    <w:p w:rsidR="00976734" w:rsidRPr="00906868" w:rsidRDefault="00976734" w:rsidP="00976734">
      <w:pPr>
        <w:spacing w:after="0" w:line="24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906868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976734" w:rsidRDefault="00976734" w:rsidP="009767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Создать Единую комиссию по осуществлению закупок в </w:t>
      </w:r>
      <w:r>
        <w:rPr>
          <w:rFonts w:ascii="Times New Roman CYR" w:hAnsi="Times New Roman CYR" w:cs="Times New Roman CYR"/>
          <w:iCs/>
          <w:sz w:val="28"/>
          <w:szCs w:val="28"/>
        </w:rPr>
        <w:t>администрации Астафьевского сельсовета Канского района Красноярского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в количестве </w:t>
      </w:r>
      <w:r w:rsidR="00B5145A">
        <w:rPr>
          <w:rFonts w:ascii="Times New Roman CYR" w:hAnsi="Times New Roman CYR" w:cs="Times New Roman CYR"/>
          <w:iCs/>
          <w:sz w:val="28"/>
          <w:szCs w:val="28"/>
        </w:rPr>
        <w:t>3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человек.</w:t>
      </w:r>
    </w:p>
    <w:p w:rsidR="00976734" w:rsidRDefault="00976734" w:rsidP="009767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состав Единой комиссии по осуществлению закупок в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администрации Астафьевского сельсовета Канского района Красноярского края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Приложению.</w:t>
      </w:r>
    </w:p>
    <w:p w:rsidR="00976734" w:rsidRDefault="00976734" w:rsidP="009767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145A" w:rsidRPr="00BC644B" w:rsidRDefault="00976734" w:rsidP="00B5145A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B5145A">
        <w:rPr>
          <w:rFonts w:ascii="Times New Roman" w:hAnsi="Times New Roman"/>
          <w:sz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«Депутатский вестник», и подлежит размещению на официальном сайте Астафьевского сельсовета </w:t>
      </w:r>
      <w:hyperlink r:id="rId6" w:tgtFrame="_blank" w:history="1">
        <w:r w:rsidR="00B5145A" w:rsidRPr="00DF245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http://astafevskij-r04.gosweb.gosuslugi.ru/</w:t>
        </w:r>
      </w:hyperlink>
    </w:p>
    <w:p w:rsidR="00DB4ED5" w:rsidRDefault="00DB4ED5" w:rsidP="00B5145A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976734" w:rsidRPr="00300524" w:rsidRDefault="00DB4ED5" w:rsidP="009767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Глава</w:t>
      </w:r>
      <w:r w:rsidR="00976734">
        <w:rPr>
          <w:rFonts w:ascii="Times New Roman" w:hAnsi="Times New Roman"/>
          <w:sz w:val="28"/>
          <w:szCs w:val="24"/>
          <w:lang w:eastAsia="ar-SA"/>
        </w:rPr>
        <w:t xml:space="preserve"> Астафьевского сельсовета                               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Е.В.Булах</w:t>
      </w:r>
      <w:proofErr w:type="spellEnd"/>
    </w:p>
    <w:tbl>
      <w:tblPr>
        <w:tblW w:w="3685" w:type="dxa"/>
        <w:tblLook w:val="04A0" w:firstRow="1" w:lastRow="0" w:firstColumn="1" w:lastColumn="0" w:noHBand="0" w:noVBand="1"/>
      </w:tblPr>
      <w:tblGrid>
        <w:gridCol w:w="3685"/>
      </w:tblGrid>
      <w:tr w:rsidR="00976734" w:rsidTr="00A21BCF">
        <w:tc>
          <w:tcPr>
            <w:tcW w:w="3685" w:type="dxa"/>
          </w:tcPr>
          <w:p w:rsidR="00976734" w:rsidRPr="00300524" w:rsidRDefault="00976734" w:rsidP="00A21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</w:t>
      </w: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B5145A" w:rsidRDefault="00B5145A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B5145A" w:rsidRDefault="00B5145A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976734" w:rsidRPr="00692929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>Приложение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</w:p>
    <w:p w:rsidR="00976734" w:rsidRPr="00692929" w:rsidRDefault="00976734" w:rsidP="00976734">
      <w:pPr>
        <w:spacing w:after="0"/>
        <w:ind w:left="5387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Астафьевского</w:t>
      </w: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>Канского района Красноярского края</w:t>
      </w:r>
    </w:p>
    <w:p w:rsidR="00976734" w:rsidRPr="00692929" w:rsidRDefault="00976734" w:rsidP="0097673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92929">
        <w:rPr>
          <w:rFonts w:ascii="Times New Roman" w:hAnsi="Times New Roman"/>
          <w:sz w:val="24"/>
          <w:szCs w:val="24"/>
        </w:rPr>
        <w:t xml:space="preserve">от </w:t>
      </w:r>
      <w:r w:rsidR="00B5145A">
        <w:rPr>
          <w:rFonts w:ascii="Times New Roman" w:hAnsi="Times New Roman"/>
          <w:sz w:val="24"/>
          <w:szCs w:val="24"/>
        </w:rPr>
        <w:t>06</w:t>
      </w:r>
      <w:r w:rsidR="00DB4ED5">
        <w:rPr>
          <w:rFonts w:ascii="Times New Roman" w:hAnsi="Times New Roman"/>
          <w:sz w:val="24"/>
          <w:szCs w:val="24"/>
        </w:rPr>
        <w:t>.06</w:t>
      </w:r>
      <w:r w:rsidR="00B5145A">
        <w:rPr>
          <w:rFonts w:ascii="Times New Roman" w:hAnsi="Times New Roman"/>
          <w:sz w:val="24"/>
          <w:szCs w:val="24"/>
        </w:rPr>
        <w:t>.2024</w:t>
      </w:r>
      <w:r w:rsidRPr="00692929">
        <w:rPr>
          <w:rFonts w:ascii="Times New Roman" w:hAnsi="Times New Roman"/>
          <w:sz w:val="24"/>
          <w:szCs w:val="24"/>
        </w:rPr>
        <w:t xml:space="preserve"> г. № </w:t>
      </w:r>
      <w:r w:rsidR="00FE0D96">
        <w:rPr>
          <w:rFonts w:ascii="Times New Roman" w:hAnsi="Times New Roman"/>
          <w:sz w:val="24"/>
          <w:szCs w:val="24"/>
        </w:rPr>
        <w:t>31</w:t>
      </w:r>
      <w:r w:rsidRPr="00692929">
        <w:rPr>
          <w:rFonts w:ascii="Times New Roman" w:hAnsi="Times New Roman"/>
          <w:sz w:val="24"/>
          <w:szCs w:val="24"/>
        </w:rPr>
        <w:t xml:space="preserve">– </w:t>
      </w:r>
      <w:bookmarkStart w:id="0" w:name="_GoBack"/>
      <w:bookmarkEnd w:id="0"/>
      <w:proofErr w:type="spellStart"/>
      <w:r w:rsidRPr="0069292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г</w:t>
      </w:r>
      <w:proofErr w:type="spellEnd"/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Состав единой комиссии по осуществлению закупок </w:t>
      </w: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администрации Астафьевского сельсовета </w:t>
      </w: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Канского района Красноярского края</w:t>
      </w: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501"/>
        <w:gridCol w:w="2694"/>
      </w:tblGrid>
      <w:tr w:rsidR="00976734" w:rsidTr="00A21BC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6734" w:rsidRDefault="00976734" w:rsidP="00A21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6734" w:rsidRDefault="00976734" w:rsidP="00A21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6734" w:rsidRDefault="00976734" w:rsidP="00A21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Должность в комиссии</w:t>
            </w:r>
          </w:p>
        </w:tc>
      </w:tr>
      <w:tr w:rsidR="00DB4ED5" w:rsidTr="00A21BC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ED5" w:rsidRDefault="00DB4ED5" w:rsidP="00A21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Булах Елена Валерьевна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ED5" w:rsidRPr="00DB4ED5" w:rsidRDefault="00DB4ED5" w:rsidP="00DB4ED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Астафьевского сельсовета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ED5" w:rsidRDefault="00DB4ED5" w:rsidP="00A21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комиссии</w:t>
            </w:r>
          </w:p>
        </w:tc>
      </w:tr>
      <w:tr w:rsidR="00976734" w:rsidTr="00A21BC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734" w:rsidRDefault="00976734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Чернова</w:t>
            </w:r>
          </w:p>
          <w:p w:rsidR="00976734" w:rsidRDefault="00976734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Ольга Александровна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734" w:rsidRDefault="00DB4ED5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Специалист  1 категории по земельным и имущественным вопросам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6734" w:rsidRDefault="00DB4ED5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Член</w:t>
            </w:r>
            <w:r w:rsidR="00976734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комиссии</w:t>
            </w:r>
          </w:p>
        </w:tc>
      </w:tr>
      <w:tr w:rsidR="00976734" w:rsidTr="00A21BC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6734" w:rsidRDefault="00976734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  <w:p w:rsidR="00976734" w:rsidRDefault="00976734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Вера Васильевна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734" w:rsidRDefault="00976734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 администрации Астафьевского сельсовета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6734" w:rsidRDefault="00976734" w:rsidP="00A2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Член комиссии</w:t>
            </w:r>
          </w:p>
        </w:tc>
      </w:tr>
    </w:tbl>
    <w:p w:rsidR="00976734" w:rsidRDefault="00976734" w:rsidP="00976734">
      <w:pPr>
        <w:autoSpaceDE w:val="0"/>
        <w:autoSpaceDN w:val="0"/>
        <w:adjustRightInd w:val="0"/>
        <w:spacing w:after="0" w:line="240" w:lineRule="auto"/>
        <w:jc w:val="center"/>
      </w:pPr>
    </w:p>
    <w:p w:rsidR="00976734" w:rsidRDefault="00976734" w:rsidP="00976734"/>
    <w:p w:rsidR="00976734" w:rsidRPr="00906868" w:rsidRDefault="00976734" w:rsidP="00976734"/>
    <w:p w:rsidR="00976734" w:rsidRPr="00906868" w:rsidRDefault="00976734" w:rsidP="00976734"/>
    <w:p w:rsidR="00976734" w:rsidRPr="00906868" w:rsidRDefault="00976734" w:rsidP="00976734"/>
    <w:p w:rsidR="00976734" w:rsidRPr="00906868" w:rsidRDefault="00976734" w:rsidP="00976734"/>
    <w:p w:rsidR="00976734" w:rsidRPr="00906868" w:rsidRDefault="00976734" w:rsidP="00976734"/>
    <w:p w:rsidR="00976734" w:rsidRPr="00906868" w:rsidRDefault="00976734" w:rsidP="00976734"/>
    <w:p w:rsidR="00F312E8" w:rsidRDefault="00F312E8"/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FB3"/>
    <w:multiLevelType w:val="hybridMultilevel"/>
    <w:tmpl w:val="551EE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B09"/>
    <w:multiLevelType w:val="hybridMultilevel"/>
    <w:tmpl w:val="C5BEA31C"/>
    <w:lvl w:ilvl="0" w:tplc="55E6C9A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9D"/>
    <w:rsid w:val="00122F9D"/>
    <w:rsid w:val="0026431B"/>
    <w:rsid w:val="005A446A"/>
    <w:rsid w:val="007061DD"/>
    <w:rsid w:val="00976734"/>
    <w:rsid w:val="00B5145A"/>
    <w:rsid w:val="00DB4ED5"/>
    <w:rsid w:val="00F312E8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76734"/>
    <w:rPr>
      <w:color w:val="0000FF"/>
      <w:u w:val="single"/>
    </w:rPr>
  </w:style>
  <w:style w:type="paragraph" w:styleId="a4">
    <w:name w:val="Title"/>
    <w:basedOn w:val="a"/>
    <w:link w:val="a5"/>
    <w:qFormat/>
    <w:rsid w:val="009767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76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145A"/>
    <w:pPr>
      <w:suppressAutoHyphens/>
      <w:spacing w:after="0" w:line="240" w:lineRule="auto"/>
    </w:pPr>
    <w:rPr>
      <w:rFonts w:ascii="Arial" w:eastAsia="Times New Roman" w:hAnsi="Arial" w:cs="Verdan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76734"/>
    <w:rPr>
      <w:color w:val="0000FF"/>
      <w:u w:val="single"/>
    </w:rPr>
  </w:style>
  <w:style w:type="paragraph" w:styleId="a4">
    <w:name w:val="Title"/>
    <w:basedOn w:val="a"/>
    <w:link w:val="a5"/>
    <w:qFormat/>
    <w:rsid w:val="009767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76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145A"/>
    <w:pPr>
      <w:suppressAutoHyphens/>
      <w:spacing w:after="0" w:line="240" w:lineRule="auto"/>
    </w:pPr>
    <w:rPr>
      <w:rFonts w:ascii="Arial" w:eastAsia="Times New Roman" w:hAnsi="Arial" w:cs="Verdan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2024-06-10T04:15:00Z</cp:lastPrinted>
  <dcterms:created xsi:type="dcterms:W3CDTF">2024-06-10T03:16:00Z</dcterms:created>
  <dcterms:modified xsi:type="dcterms:W3CDTF">2024-06-10T04:15:00Z</dcterms:modified>
</cp:coreProperties>
</file>