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E6" w:rsidRPr="006B71BB" w:rsidRDefault="00CC7046" w:rsidP="00CF75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CC7046" w:rsidRPr="006B71BB" w:rsidRDefault="00CC7046" w:rsidP="00CF7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CF75E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 АСТАФЬЕВСКОГО СЕЛЬСОВЕТА </w:t>
      </w:r>
    </w:p>
    <w:p w:rsidR="00CF75E6" w:rsidRPr="006B71BB" w:rsidRDefault="00CF75E6" w:rsidP="00CF75E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b/>
          <w:sz w:val="24"/>
          <w:szCs w:val="24"/>
          <w:lang w:eastAsia="ru-RU"/>
        </w:rPr>
        <w:t>КАНСКОГО РАЙОНА  КРАСНОЯРСКОГО КРАЯ</w:t>
      </w:r>
    </w:p>
    <w:p w:rsidR="00CF75E6" w:rsidRPr="006B71BB" w:rsidRDefault="00CF75E6" w:rsidP="00CF75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75E6" w:rsidRPr="006B71BB" w:rsidRDefault="00CF75E6" w:rsidP="00CF75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F75E6" w:rsidRPr="006B71BB" w:rsidRDefault="00CF75E6" w:rsidP="00CF75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75E6" w:rsidRPr="006B71BB" w:rsidRDefault="00E94123" w:rsidP="001778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Pr="006B71BB">
        <w:rPr>
          <w:rFonts w:ascii="Arial" w:eastAsia="Times New Roman" w:hAnsi="Arial" w:cs="Arial"/>
          <w:sz w:val="24"/>
          <w:szCs w:val="24"/>
          <w:lang w:eastAsia="ru-RU"/>
        </w:rPr>
        <w:t>.04</w:t>
      </w:r>
      <w:r w:rsidR="00CC7046" w:rsidRPr="006B71BB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="00CF75E6"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</w:t>
      </w:r>
      <w:r w:rsidR="009F1A7E"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F75E6"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с.Астафьевка          </w:t>
      </w:r>
      <w:r w:rsidR="009F1A7E"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D617C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CF75E6" w:rsidRPr="006B71B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B71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26</w:t>
      </w:r>
      <w:r w:rsidR="00CF75E6" w:rsidRPr="006B71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CF75E6" w:rsidRPr="006B71BB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="00CF75E6" w:rsidRPr="006B71BB">
        <w:rPr>
          <w:rFonts w:ascii="Arial" w:eastAsia="Times New Roman" w:hAnsi="Arial" w:cs="Arial"/>
          <w:sz w:val="24"/>
          <w:szCs w:val="24"/>
          <w:lang w:eastAsia="ru-RU"/>
        </w:rPr>
        <w:t>пг</w:t>
      </w:r>
      <w:proofErr w:type="spellEnd"/>
    </w:p>
    <w:p w:rsidR="00CF75E6" w:rsidRPr="006B71BB" w:rsidRDefault="00CF75E6" w:rsidP="00CF75E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CF75E6" w:rsidRPr="006B71BB" w:rsidRDefault="00CF75E6" w:rsidP="00CF75E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6B71BB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Об исполнении бюджета Астафьевского сельсовета</w:t>
      </w:r>
    </w:p>
    <w:p w:rsidR="00CF75E6" w:rsidRPr="006B71BB" w:rsidRDefault="00CC7046" w:rsidP="00CF75E6">
      <w:pPr>
        <w:spacing w:after="0" w:line="240" w:lineRule="auto"/>
        <w:jc w:val="center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6B71BB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за 3 месяца 2023 года</w:t>
      </w:r>
    </w:p>
    <w:p w:rsidR="00CF75E6" w:rsidRPr="006B71BB" w:rsidRDefault="00CF75E6" w:rsidP="00CF75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6B71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со ст.264.2 Бюджетного кодекса Российской Федерации, ст.21 Устава Астафьевского сельсовета,</w:t>
      </w:r>
      <w:r w:rsidRPr="006B71B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6B71BB">
        <w:rPr>
          <w:rFonts w:ascii="Arial" w:eastAsia="Times New Roman" w:hAnsi="Arial" w:cs="Arial"/>
          <w:sz w:val="24"/>
          <w:szCs w:val="24"/>
          <w:lang w:eastAsia="ru-RU"/>
        </w:rPr>
        <w:t>ст.54, 55 Положения о бюджетном устройстве и бюджетном процессе в Астафьевском сельсовете, утвержденным Решением Астафьевского сельского Совета депутатов от 25.11.2016 г. № 9-22 (в редакции от 22.08.2018 г. № 25-70)  ПОСТАНОВЛЯЮ:</w:t>
      </w:r>
    </w:p>
    <w:p w:rsidR="00CF75E6" w:rsidRPr="006B71BB" w:rsidRDefault="00CF75E6" w:rsidP="006B71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1. Утвердить отчет об исполнении  бюджета Астафьевс</w:t>
      </w:r>
      <w:r w:rsidR="00CC7046" w:rsidRPr="006B71BB">
        <w:rPr>
          <w:rFonts w:ascii="Arial" w:eastAsia="Times New Roman" w:hAnsi="Arial" w:cs="Arial"/>
          <w:sz w:val="24"/>
          <w:szCs w:val="24"/>
          <w:lang w:eastAsia="ru-RU"/>
        </w:rPr>
        <w:t>кого сельсовета за 3 месяца 2023</w:t>
      </w: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дохода</w:t>
      </w:r>
      <w:r w:rsidR="00CC7046" w:rsidRPr="006B71BB">
        <w:rPr>
          <w:rFonts w:ascii="Arial" w:eastAsia="Times New Roman" w:hAnsi="Arial" w:cs="Arial"/>
          <w:sz w:val="24"/>
          <w:szCs w:val="24"/>
          <w:lang w:eastAsia="ru-RU"/>
        </w:rPr>
        <w:t>м в сумме 1087,2</w:t>
      </w: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и расходам в сумме </w:t>
      </w:r>
      <w:r w:rsidR="00CC7046" w:rsidRPr="006B71BB">
        <w:rPr>
          <w:rFonts w:ascii="Arial" w:eastAsia="Times New Roman" w:hAnsi="Arial" w:cs="Arial"/>
          <w:sz w:val="24"/>
          <w:szCs w:val="24"/>
          <w:lang w:eastAsia="ru-RU"/>
        </w:rPr>
        <w:t>1480,0</w:t>
      </w: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CF75E6" w:rsidRPr="006B71BB" w:rsidRDefault="00CF75E6" w:rsidP="006B71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2. Утвердить отчет об исполнении доходов бюджета Астафьевс</w:t>
      </w:r>
      <w:r w:rsidR="00CC7046" w:rsidRPr="006B71BB">
        <w:rPr>
          <w:rFonts w:ascii="Arial" w:eastAsia="Times New Roman" w:hAnsi="Arial" w:cs="Arial"/>
          <w:sz w:val="24"/>
          <w:szCs w:val="24"/>
          <w:lang w:eastAsia="ru-RU"/>
        </w:rPr>
        <w:t>кого сельсовета за 3 месяца 2023</w:t>
      </w: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года по группам, подгруппам, статьям, подстатьям и кодам экономической классификации доходов бюджета Российской Федерации, согласно приложению № 1 к настоящему Постановлению.</w:t>
      </w:r>
    </w:p>
    <w:p w:rsidR="00CF75E6" w:rsidRPr="006B71BB" w:rsidRDefault="00CF75E6" w:rsidP="006B71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3. Утвердить отчет по ведомственной классификации расходов бюджета Астафьевс</w:t>
      </w:r>
      <w:r w:rsidR="00CC7046" w:rsidRPr="006B71BB">
        <w:rPr>
          <w:rFonts w:ascii="Arial" w:eastAsia="Times New Roman" w:hAnsi="Arial" w:cs="Arial"/>
          <w:sz w:val="24"/>
          <w:szCs w:val="24"/>
          <w:lang w:eastAsia="ru-RU"/>
        </w:rPr>
        <w:t>кого сельсовета за 3 месяца 2023</w:t>
      </w: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года согласно приложению № 2 к настоящему Постановлению.</w:t>
      </w:r>
    </w:p>
    <w:p w:rsidR="00CF75E6" w:rsidRPr="006B71BB" w:rsidRDefault="00CF75E6" w:rsidP="006B71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4. Утвердить отчет о распределении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Астафьевског</w:t>
      </w:r>
      <w:r w:rsidR="00CC7046" w:rsidRPr="006B71BB">
        <w:rPr>
          <w:rFonts w:ascii="Arial" w:eastAsia="Times New Roman" w:hAnsi="Arial" w:cs="Arial"/>
          <w:sz w:val="24"/>
          <w:szCs w:val="24"/>
          <w:lang w:eastAsia="ru-RU"/>
        </w:rPr>
        <w:t>о сельсовета  за 3 месяца 2023</w:t>
      </w: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года согласно приложению № 3 к настоящему Постановлению.</w:t>
      </w:r>
    </w:p>
    <w:p w:rsidR="00CF75E6" w:rsidRPr="006B71BB" w:rsidRDefault="00CF75E6" w:rsidP="006B71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ab/>
        <w:t>5. Утвердить отчет о  численности муниципальных служащих и работников муниципальных учреждений администрации Астафьевс</w:t>
      </w:r>
      <w:r w:rsidR="00CC7046" w:rsidRPr="006B71BB">
        <w:rPr>
          <w:rFonts w:ascii="Arial" w:eastAsia="Times New Roman" w:hAnsi="Arial" w:cs="Arial"/>
          <w:sz w:val="24"/>
          <w:szCs w:val="24"/>
          <w:lang w:eastAsia="ru-RU"/>
        </w:rPr>
        <w:t>кого сельсовета за 3 месяца 2023</w:t>
      </w: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года согласно приложению № 4 к настоящему Постановлению.</w:t>
      </w:r>
    </w:p>
    <w:p w:rsidR="00CF75E6" w:rsidRPr="006B71BB" w:rsidRDefault="00CF75E6" w:rsidP="006B71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6. Утвердить отчет об использовании резервного фонда администрации Астафьевс</w:t>
      </w:r>
      <w:r w:rsidR="00CC7046" w:rsidRPr="006B71BB">
        <w:rPr>
          <w:rFonts w:ascii="Arial" w:eastAsia="Times New Roman" w:hAnsi="Arial" w:cs="Arial"/>
          <w:sz w:val="24"/>
          <w:szCs w:val="24"/>
          <w:lang w:eastAsia="ru-RU"/>
        </w:rPr>
        <w:t>кого сельсовета за 3 месяца 2023</w:t>
      </w: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года согласно приложению № 5  к настоящему Постановлению.</w:t>
      </w:r>
    </w:p>
    <w:p w:rsidR="00CF75E6" w:rsidRPr="006B71BB" w:rsidRDefault="00CF75E6" w:rsidP="006B71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7. Постановление вступает в силу в день, следующий за днем официального опубликования его в газете «Депутатский вестник» с</w:t>
      </w:r>
      <w:proofErr w:type="gramStart"/>
      <w:r w:rsidRPr="006B71BB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стафьевка и подлежит размещению на официальном сайте в сети Интернет: </w:t>
      </w:r>
      <w:hyperlink r:id="rId5" w:history="1">
        <w:r w:rsidRPr="006B71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http://astafievka.ru</w:t>
        </w:r>
      </w:hyperlink>
    </w:p>
    <w:p w:rsidR="00CF75E6" w:rsidRPr="006B71BB" w:rsidRDefault="00CF75E6" w:rsidP="006B71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6B71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E94123" w:rsidP="00CF75E6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F75E6"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Глава Астафьевского сельсовета</w:t>
      </w:r>
      <w:r w:rsidR="00CF75E6" w:rsidRPr="006B71B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F75E6" w:rsidRPr="006B71B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F75E6" w:rsidRPr="006B71B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C7046"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CC7046" w:rsidRPr="006B71BB">
        <w:rPr>
          <w:rFonts w:ascii="Arial" w:eastAsia="Times New Roman" w:hAnsi="Arial" w:cs="Arial"/>
          <w:sz w:val="24"/>
          <w:szCs w:val="24"/>
          <w:lang w:eastAsia="ru-RU"/>
        </w:rPr>
        <w:t>Е.В. Булах</w:t>
      </w:r>
    </w:p>
    <w:p w:rsidR="00CF75E6" w:rsidRPr="006B71BB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2E5" w:rsidRPr="006B71BB" w:rsidRDefault="001132E5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2E5" w:rsidRPr="006B71BB" w:rsidRDefault="001132E5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9BF" w:rsidRPr="006B71BB" w:rsidRDefault="00F069BF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9BF" w:rsidRPr="006B71BB" w:rsidRDefault="00F069BF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9BF" w:rsidRPr="006B71BB" w:rsidRDefault="00F069BF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9BF" w:rsidRPr="006B71BB" w:rsidRDefault="00F069BF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9BF" w:rsidRPr="006B71BB" w:rsidRDefault="00F069BF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9BF" w:rsidRPr="006B71BB" w:rsidRDefault="00F069BF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632" w:type="dxa"/>
        <w:tblInd w:w="-775" w:type="dxa"/>
        <w:tblLook w:val="04A0" w:firstRow="1" w:lastRow="0" w:firstColumn="1" w:lastColumn="0" w:noHBand="0" w:noVBand="1"/>
      </w:tblPr>
      <w:tblGrid>
        <w:gridCol w:w="463"/>
        <w:gridCol w:w="559"/>
        <w:gridCol w:w="464"/>
        <w:gridCol w:w="464"/>
        <w:gridCol w:w="464"/>
        <w:gridCol w:w="559"/>
        <w:gridCol w:w="464"/>
        <w:gridCol w:w="673"/>
        <w:gridCol w:w="559"/>
        <w:gridCol w:w="3623"/>
        <w:gridCol w:w="1376"/>
        <w:gridCol w:w="1244"/>
      </w:tblGrid>
      <w:tr w:rsidR="00CF75E6" w:rsidRPr="006B71BB" w:rsidTr="00910EFF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CF75E6" w:rsidRPr="006B71BB" w:rsidTr="00910EFF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Астафьевского сельсовета</w:t>
            </w:r>
          </w:p>
        </w:tc>
      </w:tr>
      <w:tr w:rsidR="00CF75E6" w:rsidRPr="006B71BB" w:rsidTr="00910EFF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Канского района Красноярского края</w:t>
            </w:r>
          </w:p>
        </w:tc>
      </w:tr>
      <w:tr w:rsidR="00CF75E6" w:rsidRPr="006B71BB" w:rsidTr="00910EFF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E94123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26.04</w:t>
            </w:r>
            <w:r w:rsidR="00CC704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.2023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 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26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-пг </w:t>
            </w:r>
          </w:p>
        </w:tc>
      </w:tr>
      <w:tr w:rsidR="00CF75E6" w:rsidRPr="006B71BB" w:rsidTr="00910EFF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75E6" w:rsidRPr="006B71BB" w:rsidTr="00910EFF">
        <w:trPr>
          <w:trHeight w:val="405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Астафьевского сельсовета </w:t>
            </w:r>
          </w:p>
        </w:tc>
      </w:tr>
      <w:tr w:rsidR="00CF75E6" w:rsidRPr="006B71BB" w:rsidTr="00910EFF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C704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3 месяца 2023</w:t>
            </w:r>
            <w:r w:rsidR="00CF75E6"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F75E6" w:rsidRPr="006B71BB" w:rsidTr="00910EFF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F75E6" w:rsidRPr="006B71BB" w:rsidTr="00910EFF">
        <w:trPr>
          <w:trHeight w:val="255"/>
        </w:trPr>
        <w:tc>
          <w:tcPr>
            <w:tcW w:w="4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C704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 на 01.04.2023</w:t>
            </w:r>
          </w:p>
        </w:tc>
      </w:tr>
      <w:tr w:rsidR="00CF75E6" w:rsidRPr="006B71BB" w:rsidTr="00910EFF">
        <w:trPr>
          <w:trHeight w:val="4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номер строки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подвида доходов бюджета</w:t>
            </w: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75E6" w:rsidRPr="006B71BB" w:rsidTr="00910EFF">
        <w:trPr>
          <w:trHeight w:val="37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подвида доходов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75E6" w:rsidRPr="006B71BB" w:rsidTr="00910E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сельсовета </w:t>
            </w:r>
            <w:proofErr w:type="gramStart"/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636F1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5163,9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1087,2</w:t>
            </w:r>
          </w:p>
        </w:tc>
      </w:tr>
      <w:tr w:rsidR="00CF75E6" w:rsidRPr="006B71BB" w:rsidTr="00910E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779,4</w:t>
            </w:r>
          </w:p>
        </w:tc>
      </w:tr>
      <w:tr w:rsidR="00CF75E6" w:rsidRPr="006B71BB" w:rsidTr="00910E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85,8</w:t>
            </w:r>
          </w:p>
        </w:tc>
      </w:tr>
      <w:tr w:rsidR="00CF75E6" w:rsidRPr="006B71BB" w:rsidTr="00910EFF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910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85,8</w:t>
            </w:r>
          </w:p>
        </w:tc>
      </w:tr>
      <w:tr w:rsidR="00CF75E6" w:rsidRPr="006B71BB" w:rsidTr="00910EFF">
        <w:trPr>
          <w:trHeight w:val="11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86,0</w:t>
            </w:r>
          </w:p>
        </w:tc>
      </w:tr>
      <w:tr w:rsidR="00CF75E6" w:rsidRPr="006B71BB" w:rsidTr="00910EFF">
        <w:trPr>
          <w:trHeight w:val="16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trHeight w:val="7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-0,2</w:t>
            </w:r>
          </w:p>
        </w:tc>
      </w:tr>
      <w:tr w:rsidR="00CF75E6" w:rsidRPr="006B71BB" w:rsidTr="00910EFF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</w:t>
            </w:r>
            <w:proofErr w:type="gramStart"/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ы(</w:t>
            </w:r>
            <w:proofErr w:type="gramEnd"/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работы, услуги) реализуемые на территории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85,8</w:t>
            </w:r>
          </w:p>
        </w:tc>
      </w:tr>
      <w:tr w:rsidR="00CF75E6" w:rsidRPr="006B71BB" w:rsidTr="00910EFF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</w:t>
            </w:r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м(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продукции), производимых на территории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85,8</w:t>
            </w:r>
          </w:p>
        </w:tc>
      </w:tr>
      <w:tr w:rsidR="00CF75E6" w:rsidRPr="006B71BB" w:rsidTr="00910EFF">
        <w:trPr>
          <w:trHeight w:val="11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44,1</w:t>
            </w:r>
          </w:p>
        </w:tc>
      </w:tr>
      <w:tr w:rsidR="00CF75E6" w:rsidRPr="006B71BB" w:rsidTr="00910EFF">
        <w:trPr>
          <w:trHeight w:val="14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CF75E6" w:rsidRPr="006B71BB" w:rsidTr="00910EFF">
        <w:trPr>
          <w:trHeight w:val="11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47,1</w:t>
            </w:r>
          </w:p>
        </w:tc>
      </w:tr>
      <w:tr w:rsidR="00CF75E6" w:rsidRPr="006B71BB" w:rsidTr="00910EFF">
        <w:trPr>
          <w:trHeight w:val="96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-5,6</w:t>
            </w:r>
          </w:p>
        </w:tc>
      </w:tr>
      <w:tr w:rsidR="00CF75E6" w:rsidRPr="006B71BB" w:rsidTr="00910EFF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593,3</w:t>
            </w:r>
          </w:p>
        </w:tc>
      </w:tr>
      <w:tr w:rsidR="00CF75E6" w:rsidRPr="006B71BB" w:rsidTr="00910E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593,3</w:t>
            </w:r>
          </w:p>
        </w:tc>
      </w:tr>
      <w:tr w:rsidR="00CF75E6" w:rsidRPr="006B71BB" w:rsidTr="00910EFF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14,2</w:t>
            </w:r>
          </w:p>
        </w:tc>
      </w:tr>
      <w:tr w:rsidR="00CF75E6" w:rsidRPr="006B71BB" w:rsidTr="00910EF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физических лиц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CF75E6" w:rsidRPr="006B71BB" w:rsidTr="00910EFF">
        <w:trPr>
          <w:trHeight w:val="6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CF75E6" w:rsidRPr="006B71BB" w:rsidTr="00910EFF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</w:tr>
      <w:tr w:rsidR="00CF75E6" w:rsidRPr="006B71BB" w:rsidTr="00910E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</w:tr>
      <w:tr w:rsidR="00CF75E6" w:rsidRPr="006B71BB" w:rsidTr="00910EFF">
        <w:trPr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 границах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</w:tr>
      <w:tr w:rsidR="00CF75E6" w:rsidRPr="006B71BB" w:rsidTr="00910EFF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F75E6" w:rsidRPr="006B71BB" w:rsidTr="00910EFF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F75E6" w:rsidRPr="006B71BB" w:rsidTr="00910E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CF75E6" w:rsidRPr="006B71BB" w:rsidTr="00910EFF">
        <w:trPr>
          <w:trHeight w:val="7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CF75E6" w:rsidRPr="006B71BB" w:rsidTr="00910EFF">
        <w:trPr>
          <w:trHeight w:val="9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совершение нотариальных действий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CF75E6" w:rsidRPr="006B71BB" w:rsidTr="00910EFF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trHeight w:val="5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CF75E6" w:rsidRPr="006B71BB" w:rsidTr="00910EFF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CF75E6" w:rsidRPr="006B71BB" w:rsidTr="00910EFF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 бюджетов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CF75E6" w:rsidRPr="006B71BB" w:rsidTr="00910EFF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CF75E6" w:rsidRPr="006B71BB" w:rsidTr="00910EFF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CF75E6" w:rsidRPr="006B71BB" w:rsidTr="00910EFF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СОБСТВЕННЫХ ДОХОДОВ: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779,4</w:t>
            </w:r>
          </w:p>
        </w:tc>
      </w:tr>
      <w:tr w:rsidR="00CF75E6" w:rsidRPr="006B71BB" w:rsidTr="00910EFF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3471,4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307,8</w:t>
            </w:r>
          </w:p>
        </w:tc>
      </w:tr>
      <w:tr w:rsidR="00CF75E6" w:rsidRPr="006B71BB" w:rsidTr="00910EFF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592,6</w:t>
            </w:r>
          </w:p>
        </w:tc>
      </w:tr>
      <w:tr w:rsidR="00CF75E6" w:rsidRPr="006B71BB" w:rsidTr="00910EF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310,5</w:t>
            </w:r>
          </w:p>
        </w:tc>
      </w:tr>
      <w:tr w:rsidR="00CF75E6" w:rsidRPr="006B71BB" w:rsidTr="00910EF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310,5</w:t>
            </w:r>
          </w:p>
        </w:tc>
      </w:tr>
      <w:tr w:rsidR="00CF75E6" w:rsidRPr="006B71BB" w:rsidTr="00910EFF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310,5</w:t>
            </w:r>
          </w:p>
        </w:tc>
      </w:tr>
      <w:tr w:rsidR="00CF75E6" w:rsidRPr="006B71BB" w:rsidTr="00910EFF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trHeight w:val="16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trHeight w:val="16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trHeight w:val="4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</w:t>
            </w:r>
          </w:p>
        </w:tc>
      </w:tr>
      <w:tr w:rsidR="00CF75E6" w:rsidRPr="006B71BB" w:rsidTr="00910EFF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CF75E6" w:rsidRPr="006B71BB" w:rsidTr="00910EFF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CF75E6" w:rsidRPr="006B71BB" w:rsidTr="00910EFF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CF75E6" w:rsidRPr="006B71BB" w:rsidTr="00910EFF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CF75E6" w:rsidRPr="006B71BB" w:rsidTr="00910E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248,1</w:t>
            </w:r>
          </w:p>
        </w:tc>
      </w:tr>
      <w:tr w:rsidR="00CF75E6" w:rsidRPr="006B71BB" w:rsidTr="00910EFF">
        <w:trPr>
          <w:trHeight w:val="9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trHeight w:val="11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248,1</w:t>
            </w:r>
          </w:p>
        </w:tc>
      </w:tr>
      <w:tr w:rsidR="00CF75E6" w:rsidRPr="006B71BB" w:rsidTr="00910EFF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248,1</w:t>
            </w:r>
          </w:p>
        </w:tc>
      </w:tr>
      <w:tr w:rsidR="007B3B3B" w:rsidRPr="006B71BB" w:rsidTr="00910EFF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3B" w:rsidRPr="006B71BB" w:rsidRDefault="007B3B3B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</w:tr>
      <w:tr w:rsidR="007B3B3B" w:rsidRPr="006B71BB" w:rsidTr="00910EFF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3B" w:rsidRPr="006B71BB" w:rsidRDefault="007B3B3B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бюджетов сельских поселений </w:t>
            </w:r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возврата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</w:tr>
      <w:tr w:rsidR="00CF75E6" w:rsidRPr="006B71BB" w:rsidTr="00910EFF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Возврат остатков субвенций, субсидий и иных межбюджетных трансфертов, имеющих целевое назначение прошлых лет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-286,9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-286,9</w:t>
            </w:r>
          </w:p>
        </w:tc>
      </w:tr>
      <w:tr w:rsidR="00CF75E6" w:rsidRPr="006B71BB" w:rsidTr="00910EFF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Возврат остатков субвенций, субсидий и иных межбюджетных трансфертов, имеющих целевое 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назначение прошлых лет из бюджетов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F2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-286,9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-286,9</w:t>
            </w:r>
          </w:p>
        </w:tc>
      </w:tr>
      <w:tr w:rsidR="00CF75E6" w:rsidRPr="006B71BB" w:rsidTr="00910EFF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БЕЗВОЗМЕЗДНЫХ ПОСТУПЛЕНИЙ: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636F1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3471,4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636F1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307,8</w:t>
            </w:r>
          </w:p>
        </w:tc>
      </w:tr>
      <w:tr w:rsidR="00CF75E6" w:rsidRPr="006B71BB" w:rsidTr="00910EFF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636F1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5163,9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636F1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1087,2</w:t>
            </w:r>
          </w:p>
        </w:tc>
      </w:tr>
    </w:tbl>
    <w:p w:rsidR="00CF75E6" w:rsidRPr="006B71BB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94B" w:rsidRPr="006B71BB" w:rsidRDefault="00D3094B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94B" w:rsidRPr="006B71BB" w:rsidRDefault="00D3094B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94B" w:rsidRPr="006B71BB" w:rsidRDefault="00D3094B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6B71BB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123" w:rsidRPr="006B71BB" w:rsidRDefault="00E94123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94B" w:rsidRPr="006B71BB" w:rsidRDefault="00D3094B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846" w:type="dxa"/>
        <w:tblInd w:w="-743" w:type="dxa"/>
        <w:tblLook w:val="04A0" w:firstRow="1" w:lastRow="0" w:firstColumn="1" w:lastColumn="0" w:noHBand="0" w:noVBand="1"/>
      </w:tblPr>
      <w:tblGrid>
        <w:gridCol w:w="617"/>
        <w:gridCol w:w="850"/>
        <w:gridCol w:w="3828"/>
        <w:gridCol w:w="992"/>
        <w:gridCol w:w="1578"/>
        <w:gridCol w:w="709"/>
        <w:gridCol w:w="357"/>
        <w:gridCol w:w="943"/>
        <w:gridCol w:w="19"/>
        <w:gridCol w:w="1426"/>
        <w:gridCol w:w="46"/>
        <w:gridCol w:w="236"/>
        <w:gridCol w:w="1300"/>
        <w:gridCol w:w="1300"/>
      </w:tblGrid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1:H139"/>
            <w:bookmarkEnd w:id="1"/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Астафьевского сельсовета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Канского района Красноярского края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E94123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  <w:r w:rsidR="00E94123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.04</w:t>
            </w:r>
            <w:r w:rsidR="00177825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.2023</w:t>
            </w:r>
            <w:r w:rsidR="00E94123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 26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-пг</w:t>
            </w:r>
          </w:p>
        </w:tc>
      </w:tr>
      <w:tr w:rsidR="00CF75E6" w:rsidRPr="006B71BB" w:rsidTr="00910EF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75E6" w:rsidRPr="006B71BB" w:rsidTr="00910EFF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 бюджета </w:t>
            </w:r>
            <w:r w:rsidR="00177825"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Астафьевского сельсовета на 2023</w:t>
            </w: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  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5E6" w:rsidRPr="006B71BB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F75E6" w:rsidRPr="006B71BB" w:rsidTr="00910EFF">
        <w:trPr>
          <w:gridAfter w:val="4"/>
          <w:wAfter w:w="2882" w:type="dxa"/>
          <w:trHeight w:val="9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RANGE!B11:G139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КВСР</w:t>
            </w:r>
            <w:bookmarkEnd w:id="2"/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              на 2023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Исполнено за 3 </w:t>
            </w:r>
            <w:proofErr w:type="spellStart"/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CF75E6" w:rsidRPr="006B71BB" w:rsidTr="00910EFF">
        <w:trPr>
          <w:gridAfter w:val="4"/>
          <w:wAfter w:w="2882" w:type="dxa"/>
          <w:trHeight w:val="2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DEADA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  <w:t>5622,6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ADA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  <w:t>1111,9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1020,8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199,8</w:t>
            </w:r>
          </w:p>
        </w:tc>
      </w:tr>
      <w:tr w:rsidR="00CF75E6" w:rsidRPr="006B71BB" w:rsidTr="00910EFF">
        <w:trPr>
          <w:gridAfter w:val="4"/>
          <w:wAfter w:w="2882" w:type="dxa"/>
          <w:trHeight w:val="3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199,8</w:t>
            </w:r>
          </w:p>
        </w:tc>
      </w:tr>
      <w:tr w:rsidR="00CF75E6" w:rsidRPr="006B71BB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 органов 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199,8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 образования  в рамках непрограммных расходов органов исполнительной 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199,8</w:t>
            </w:r>
          </w:p>
        </w:tc>
      </w:tr>
      <w:tr w:rsidR="00CF75E6" w:rsidRPr="006B71BB" w:rsidTr="00910EFF">
        <w:trPr>
          <w:gridAfter w:val="4"/>
          <w:wAfter w:w="2882" w:type="dxa"/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199,8</w:t>
            </w:r>
          </w:p>
        </w:tc>
      </w:tr>
      <w:tr w:rsidR="00CF75E6" w:rsidRPr="006B71BB" w:rsidTr="00910EFF">
        <w:trPr>
          <w:gridAfter w:val="4"/>
          <w:wAfter w:w="2882" w:type="dxa"/>
          <w:trHeight w:val="4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199,8</w:t>
            </w:r>
          </w:p>
        </w:tc>
      </w:tr>
      <w:tr w:rsidR="00CF75E6" w:rsidRPr="006B71BB" w:rsidTr="00910EFF">
        <w:trPr>
          <w:gridAfter w:val="4"/>
          <w:wAfter w:w="2882" w:type="dxa"/>
          <w:trHeight w:val="9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3695,3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613,8</w:t>
            </w:r>
          </w:p>
        </w:tc>
      </w:tr>
      <w:tr w:rsidR="00CF75E6" w:rsidRPr="006B71BB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3695,3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613,8</w:t>
            </w:r>
          </w:p>
        </w:tc>
      </w:tr>
      <w:tr w:rsidR="00CF75E6" w:rsidRPr="006B71BB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3695,3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613,8</w:t>
            </w:r>
          </w:p>
        </w:tc>
      </w:tr>
      <w:tr w:rsidR="00CF75E6" w:rsidRPr="006B71BB" w:rsidTr="00910EFF">
        <w:trPr>
          <w:gridAfter w:val="4"/>
          <w:wAfter w:w="2882" w:type="dxa"/>
          <w:trHeight w:val="9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3695,3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177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613,8</w:t>
            </w:r>
          </w:p>
        </w:tc>
      </w:tr>
      <w:tr w:rsidR="00CF75E6" w:rsidRPr="006B71BB" w:rsidTr="00910EFF">
        <w:trPr>
          <w:gridAfter w:val="4"/>
          <w:wAfter w:w="2882" w:type="dxa"/>
          <w:trHeight w:val="40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418,2</w:t>
            </w:r>
          </w:p>
        </w:tc>
      </w:tr>
      <w:tr w:rsidR="00CF75E6" w:rsidRPr="006B71BB" w:rsidTr="00910EFF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418,2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195,6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124,2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71,4</w:t>
            </w:r>
          </w:p>
        </w:tc>
      </w:tr>
      <w:tr w:rsidR="00CF75E6" w:rsidRPr="006B71BB" w:rsidTr="00910EFF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</w:tr>
      <w:tr w:rsidR="00CF75E6" w:rsidRPr="006B71BB" w:rsidTr="00910EFF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</w:tr>
      <w:tr w:rsidR="00CF75E6" w:rsidRPr="006B71BB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</w:tr>
      <w:tr w:rsidR="00CF75E6" w:rsidRPr="006B71BB" w:rsidTr="00910EFF">
        <w:trPr>
          <w:gridAfter w:val="4"/>
          <w:wAfter w:w="2882" w:type="dxa"/>
          <w:trHeight w:val="12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53,4</w:t>
            </w:r>
          </w:p>
        </w:tc>
      </w:tr>
      <w:tr w:rsidR="00CF75E6" w:rsidRPr="006B71BB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53,4</w:t>
            </w:r>
          </w:p>
        </w:tc>
      </w:tr>
      <w:tr w:rsidR="00CF75E6" w:rsidRPr="006B71BB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53,4</w:t>
            </w:r>
          </w:p>
        </w:tc>
      </w:tr>
      <w:tr w:rsidR="00CF75E6" w:rsidRPr="006B71BB" w:rsidTr="00910EFF">
        <w:trPr>
          <w:gridAfter w:val="4"/>
          <w:wAfter w:w="2882" w:type="dxa"/>
          <w:trHeight w:val="18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CF75E6" w:rsidRPr="006B71BB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CF75E6" w:rsidRPr="006B71BB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CF75E6" w:rsidRPr="006B71BB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избирательной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12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 в рамках непрограммных расходов избирательной комиссии муниципального образования Астафьевский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196,2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196,2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196,2</w:t>
            </w:r>
          </w:p>
        </w:tc>
      </w:tr>
      <w:tr w:rsidR="00CF75E6" w:rsidRPr="006B71BB" w:rsidTr="00910EFF">
        <w:trPr>
          <w:gridAfter w:val="4"/>
          <w:wAfter w:w="2882" w:type="dxa"/>
          <w:trHeight w:val="9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хозяйственных групп (за счет средств поселения)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192,2</w:t>
            </w:r>
          </w:p>
        </w:tc>
      </w:tr>
      <w:tr w:rsidR="00CF75E6" w:rsidRPr="006B71BB" w:rsidTr="00910EFF">
        <w:trPr>
          <w:gridAfter w:val="4"/>
          <w:wAfter w:w="2882" w:type="dxa"/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47,7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47,7</w:t>
            </w:r>
          </w:p>
        </w:tc>
      </w:tr>
      <w:tr w:rsidR="00CF75E6" w:rsidRPr="006B71BB" w:rsidTr="00910EFF">
        <w:trPr>
          <w:gridAfter w:val="4"/>
          <w:wAfter w:w="2882" w:type="dxa"/>
          <w:trHeight w:val="6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</w:tr>
      <w:tr w:rsidR="00CF75E6" w:rsidRPr="006B71BB" w:rsidTr="00910EFF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19,7</w:t>
            </w:r>
          </w:p>
        </w:tc>
      </w:tr>
      <w:tr w:rsidR="00CF75E6" w:rsidRPr="006B71BB" w:rsidTr="00910EFF">
        <w:trPr>
          <w:gridAfter w:val="4"/>
          <w:wAfter w:w="2882" w:type="dxa"/>
          <w:trHeight w:val="43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123,4</w:t>
            </w:r>
          </w:p>
        </w:tc>
      </w:tr>
      <w:tr w:rsidR="00CF75E6" w:rsidRPr="006B71BB" w:rsidTr="00910EFF">
        <w:trPr>
          <w:gridAfter w:val="4"/>
          <w:wAfter w:w="2882" w:type="dxa"/>
          <w:trHeight w:val="5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CF75E6" w:rsidRPr="006B71BB" w:rsidTr="00910EFF">
        <w:trPr>
          <w:gridAfter w:val="4"/>
          <w:wAfter w:w="2882" w:type="dxa"/>
          <w:trHeight w:val="8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CF75E6" w:rsidRPr="006B71BB" w:rsidTr="00910EFF">
        <w:trPr>
          <w:gridAfter w:val="4"/>
          <w:wAfter w:w="2882" w:type="dxa"/>
          <w:trHeight w:val="5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</w:tr>
      <w:tr w:rsidR="00CF75E6" w:rsidRPr="006B71BB" w:rsidTr="00910EFF">
        <w:trPr>
          <w:gridAfter w:val="4"/>
          <w:wAfter w:w="2882" w:type="dxa"/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</w:tr>
      <w:tr w:rsidR="00CF75E6" w:rsidRPr="006B71BB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</w:tr>
      <w:tr w:rsidR="00CF75E6" w:rsidRPr="006B71BB" w:rsidTr="00910EFF">
        <w:trPr>
          <w:gridAfter w:val="4"/>
          <w:wAfter w:w="2882" w:type="dxa"/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</w:tr>
      <w:tr w:rsidR="00CF75E6" w:rsidRPr="006B71BB" w:rsidTr="00910EFF">
        <w:trPr>
          <w:gridAfter w:val="4"/>
          <w:wAfter w:w="2882" w:type="dxa"/>
          <w:trHeight w:val="40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</w:tr>
      <w:tr w:rsidR="00CF75E6" w:rsidRPr="006B71BB" w:rsidTr="00910EFF">
        <w:trPr>
          <w:gridAfter w:val="4"/>
          <w:wAfter w:w="2882" w:type="dxa"/>
          <w:trHeight w:val="3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</w:tr>
      <w:tr w:rsidR="00CF75E6" w:rsidRPr="006B71BB" w:rsidTr="00910EFF">
        <w:trPr>
          <w:gridAfter w:val="4"/>
          <w:wAfter w:w="2882" w:type="dxa"/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43655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55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НАЦИОНАЛЬНАЯ 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CF75E6" w:rsidRPr="006B71BB" w:rsidRDefault="00C25FC4" w:rsidP="00C2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</w:t>
            </w:r>
          </w:p>
        </w:tc>
      </w:tr>
      <w:tr w:rsidR="00CF75E6" w:rsidRPr="006B71BB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25FC4" w:rsidP="00C2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</w:t>
            </w:r>
          </w:p>
        </w:tc>
      </w:tr>
      <w:tr w:rsidR="00CF75E6" w:rsidRPr="006B71BB" w:rsidTr="00910EFF">
        <w:trPr>
          <w:gridAfter w:val="4"/>
          <w:wAfter w:w="2882" w:type="dxa"/>
          <w:trHeight w:val="69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содержание  автомобильных дорог общего  пользования  местного значения и искусственных сооружений на них за счет средств дорожного фонда Астафьевского сельсовета  в рамках подпрограммы "Благоустройство  территории Астафьевского  сельсовета" муниципальной программы "Развитие территории Астафьевского сельсовета Канского района"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47,5</w:t>
            </w:r>
          </w:p>
        </w:tc>
      </w:tr>
      <w:tr w:rsidR="00CF75E6" w:rsidRPr="006B71BB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47,5</w:t>
            </w:r>
          </w:p>
        </w:tc>
      </w:tr>
      <w:tr w:rsidR="00CF75E6" w:rsidRPr="006B71BB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47,5</w:t>
            </w:r>
          </w:p>
        </w:tc>
      </w:tr>
      <w:tr w:rsidR="00CF75E6" w:rsidRPr="006B71BB" w:rsidTr="00910EFF">
        <w:trPr>
          <w:gridAfter w:val="4"/>
          <w:wAfter w:w="2882" w:type="dxa"/>
          <w:trHeight w:val="26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инвентаризацию и паспортизацию автомобильных дорог общего пользования местного значения за счет средств дорожного фонда Астафьевского сельсовета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78,1</w:t>
            </w:r>
          </w:p>
        </w:tc>
      </w:tr>
      <w:tr w:rsidR="00CF75E6" w:rsidRPr="006B71BB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78,1</w:t>
            </w:r>
          </w:p>
        </w:tc>
      </w:tr>
      <w:tr w:rsidR="00CF75E6" w:rsidRPr="006B71BB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25FC4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5743C3" w:rsidP="00574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78,1</w:t>
            </w:r>
          </w:p>
        </w:tc>
      </w:tr>
      <w:tr w:rsidR="00CF75E6" w:rsidRPr="006B71BB" w:rsidTr="00910EFF">
        <w:trPr>
          <w:gridAfter w:val="4"/>
          <w:wAfter w:w="2882" w:type="dxa"/>
          <w:trHeight w:val="69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содержание автомобильных дорог общего пользования местного значения за счет средств дорожного фонда Астафьевского сельсовета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200,5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территории Астафьевского  сельсовета Канского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</w:tr>
      <w:tr w:rsidR="00CF75E6" w:rsidRPr="006B71BB" w:rsidTr="00910EFF">
        <w:trPr>
          <w:gridAfter w:val="4"/>
          <w:wAfter w:w="2882" w:type="dxa"/>
          <w:trHeight w:val="5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</w:tr>
      <w:tr w:rsidR="00CF75E6" w:rsidRPr="006B71BB" w:rsidTr="00910EFF">
        <w:trPr>
          <w:gridAfter w:val="4"/>
          <w:wAfter w:w="2882" w:type="dxa"/>
          <w:trHeight w:val="12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уплате взносов на капитальный ремонт муниципального жилья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территории Астафьевского 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</w:tr>
      <w:tr w:rsidR="00CF75E6" w:rsidRPr="006B71BB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</w:tr>
      <w:tr w:rsidR="00CF75E6" w:rsidRPr="006B71BB" w:rsidTr="00910EFF">
        <w:trPr>
          <w:gridAfter w:val="4"/>
          <w:wAfter w:w="2882" w:type="dxa"/>
          <w:trHeight w:val="14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по осуществлению части полномочий по обустройству и восстановлению  воинских захоронений в рамках подпрограммы "Благоустройство территории Астафьевского сельсовета" муниципальной программы "Развитие </w:t>
            </w:r>
            <w:proofErr w:type="spellStart"/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</w:t>
            </w:r>
            <w:proofErr w:type="spell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Астафьевского сельсовета Канского района"</w:t>
            </w:r>
          </w:p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9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уличное освещение  в рамках подпрограммы "Благоустройство территории Астафьевского сельсовета" муниципальной программы "Развитие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</w:t>
            </w:r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энергетических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ресурсрв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</w:tr>
      <w:tr w:rsidR="00CF75E6" w:rsidRPr="006B71BB" w:rsidTr="00910EFF">
        <w:trPr>
          <w:gridAfter w:val="4"/>
          <w:wAfter w:w="2882" w:type="dxa"/>
          <w:trHeight w:val="12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организации ритуальных услуг и содержанию мест захоронения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13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обустройство и восстановление воинских захоронений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2882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125,3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125,3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125,3</w:t>
            </w:r>
          </w:p>
        </w:tc>
      </w:tr>
      <w:tr w:rsidR="00CF75E6" w:rsidRPr="006B71BB" w:rsidTr="00910EFF">
        <w:trPr>
          <w:gridAfter w:val="4"/>
          <w:wAfter w:w="2882" w:type="dxa"/>
          <w:trHeight w:val="18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газо- и водоснабжения населения, водоотведения в рамках подпрограммы "Благоустройство территории Астафьевского сельсовета" муниципальной </w:t>
            </w:r>
            <w:proofErr w:type="spell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программы"Развитие</w:t>
            </w:r>
            <w:proofErr w:type="spell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</w:tr>
      <w:tr w:rsidR="00CF75E6" w:rsidRPr="006B71BB" w:rsidTr="00910EFF">
        <w:trPr>
          <w:gridAfter w:val="4"/>
          <w:wAfter w:w="2882" w:type="dxa"/>
          <w:trHeight w:val="97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помещениями, организация строительства и содержания муниципального жилищного фонда, созданию условий для жилищного строительства  в рамках подпрограммы "Благоустройство территории Астафьевского сельсовета" муниципальной программы "Развитие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6B71BB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6B71BB" w:rsidTr="00910EFF">
        <w:trPr>
          <w:gridAfter w:val="4"/>
          <w:wAfter w:w="2882" w:type="dxa"/>
          <w:trHeight w:val="21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подпрограммы "Создание условий для организации досуга и обеспечение жителей услугами организации культуры"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6B71BB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6B71BB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743C3" w:rsidRPr="006B71BB" w:rsidTr="000B6F1C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43C3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743C3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743C3" w:rsidRPr="006B71BB" w:rsidRDefault="00183280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743C3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743C3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center"/>
          </w:tcPr>
          <w:p w:rsidR="005743C3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43C3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3C3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</w:t>
            </w:r>
          </w:p>
        </w:tc>
      </w:tr>
      <w:tr w:rsidR="005743C3" w:rsidRPr="006B71BB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C3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743C3" w:rsidRPr="006B71BB" w:rsidRDefault="00183280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743C3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743C3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743C3" w:rsidRPr="006B71BB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3C3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3C3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</w:t>
            </w:r>
          </w:p>
        </w:tc>
      </w:tr>
      <w:tr w:rsidR="00183280" w:rsidRPr="006B71BB" w:rsidTr="00183280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80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3280" w:rsidRPr="006B71BB" w:rsidRDefault="00183280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3280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3280" w:rsidRPr="006B71BB" w:rsidRDefault="00183280" w:rsidP="00183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83280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280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3280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</w:t>
            </w:r>
          </w:p>
        </w:tc>
      </w:tr>
      <w:tr w:rsidR="00183280" w:rsidRPr="006B71BB" w:rsidTr="00183280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80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3280" w:rsidRPr="006B71BB" w:rsidRDefault="00183280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3280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3280" w:rsidRPr="006B71BB" w:rsidRDefault="00183280" w:rsidP="00183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83280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280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3280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</w:t>
            </w:r>
          </w:p>
        </w:tc>
      </w:tr>
      <w:tr w:rsidR="00CF75E6" w:rsidRPr="006B71BB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75E6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7672,6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75E6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1480,0</w:t>
            </w:r>
          </w:p>
        </w:tc>
      </w:tr>
    </w:tbl>
    <w:p w:rsidR="00CF75E6" w:rsidRPr="006B71BB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804" w:rsidRPr="006B71BB" w:rsidRDefault="00FD7804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6B71BB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804" w:rsidRPr="006B71BB" w:rsidRDefault="00FD7804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804" w:rsidRPr="006B71BB" w:rsidRDefault="00FD7804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CF75E6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2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27"/>
        <w:gridCol w:w="3284"/>
        <w:gridCol w:w="1418"/>
        <w:gridCol w:w="850"/>
        <w:gridCol w:w="840"/>
        <w:gridCol w:w="1287"/>
        <w:gridCol w:w="815"/>
        <w:gridCol w:w="602"/>
        <w:gridCol w:w="236"/>
        <w:gridCol w:w="840"/>
        <w:gridCol w:w="1340"/>
        <w:gridCol w:w="1300"/>
      </w:tblGrid>
      <w:tr w:rsidR="00CF75E6" w:rsidRPr="006B71BB" w:rsidTr="00910EFF">
        <w:trPr>
          <w:trHeight w:val="300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</w:p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Астафьевского сельсовета Канского</w:t>
            </w:r>
          </w:p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 Красноярского края</w:t>
            </w:r>
          </w:p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0B6F1C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  <w:r w:rsidR="000B6F1C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.04</w:t>
            </w:r>
            <w:r w:rsidR="00183280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.2023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 </w:t>
            </w:r>
            <w:r w:rsidR="000B6F1C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26</w:t>
            </w:r>
            <w:r w:rsidRPr="006B71B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-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</w:t>
            </w:r>
          </w:p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75E6" w:rsidRPr="006B71BB" w:rsidTr="00910EFF">
        <w:trPr>
          <w:gridAfter w:val="4"/>
          <w:wAfter w:w="3716" w:type="dxa"/>
          <w:trHeight w:val="93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бюджета Астафьевского сельсовета </w:t>
            </w:r>
          </w:p>
          <w:p w:rsidR="00CF75E6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3 месяца 2023</w:t>
            </w:r>
            <w:r w:rsidR="00CF75E6"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F75E6" w:rsidRPr="006B71BB" w:rsidTr="00910EFF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(</w:t>
            </w:r>
            <w:proofErr w:type="spell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CF75E6" w:rsidRPr="006B71BB" w:rsidTr="00910EFF">
        <w:trPr>
          <w:gridAfter w:val="4"/>
          <w:wAfter w:w="3716" w:type="dxa"/>
          <w:trHeight w:val="40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31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2023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5E6" w:rsidRPr="006B71BB" w:rsidRDefault="00183280" w:rsidP="00CF75E6">
            <w:pPr>
              <w:tabs>
                <w:tab w:val="left" w:pos="1734"/>
              </w:tabs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 на 01.04.2023</w:t>
            </w:r>
          </w:p>
        </w:tc>
      </w:tr>
      <w:tr w:rsidR="00CF75E6" w:rsidRPr="006B71BB" w:rsidTr="00910EFF">
        <w:trPr>
          <w:gridAfter w:val="4"/>
          <w:wAfter w:w="3716" w:type="dxa"/>
          <w:trHeight w:val="51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75E6" w:rsidRPr="006B71BB" w:rsidTr="00910EFF">
        <w:trPr>
          <w:gridAfter w:val="4"/>
          <w:wAfter w:w="3716" w:type="dxa"/>
          <w:trHeight w:val="2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CF75E6" w:rsidRPr="006B71BB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7672,6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1480,0</w:t>
            </w:r>
          </w:p>
        </w:tc>
      </w:tr>
      <w:tr w:rsidR="00CF75E6" w:rsidRPr="006B71BB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"Развитие  территории Астафьевского 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DEADA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1790,7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DEADA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327,1</w:t>
            </w:r>
          </w:p>
        </w:tc>
      </w:tr>
      <w:tr w:rsidR="00CF75E6" w:rsidRPr="006B71BB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327,1</w:t>
            </w:r>
          </w:p>
        </w:tc>
      </w:tr>
      <w:tr w:rsidR="00CF75E6" w:rsidRPr="006B71BB" w:rsidTr="00910EFF">
        <w:trPr>
          <w:gridAfter w:val="4"/>
          <w:wAfter w:w="3716" w:type="dxa"/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газо- и водоснабжения населения, водоотведения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</w:tr>
      <w:tr w:rsidR="00CF75E6" w:rsidRPr="006B71BB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</w:tr>
      <w:tr w:rsidR="00CF75E6" w:rsidRPr="006B71BB" w:rsidTr="00910EF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CF75E6" w:rsidRPr="006B71BB" w:rsidTr="00910EFF">
        <w:trPr>
          <w:gridAfter w:val="4"/>
          <w:wAfter w:w="3716" w:type="dxa"/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 в рамках подпрограммы "Благоустройство территории Астафьевского сельсовета" муниципальной программы "Развитие Астафьевского 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CF75E6" w:rsidRPr="006B71BB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CF75E6" w:rsidRPr="006B71BB" w:rsidTr="00910EFF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2D3238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CF75E6" w:rsidRPr="006B71BB" w:rsidTr="00910EFF">
        <w:trPr>
          <w:gridAfter w:val="4"/>
          <w:wAfter w:w="3716" w:type="dxa"/>
          <w:trHeight w:val="15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по осуществлению части полномочий по обустройству и восстановлению  воинских захоронений в рамках подпрограммы "Благоустройство территории Астафьевского сельсовета" муниципальной программы "Развитие </w:t>
            </w:r>
            <w:proofErr w:type="spellStart"/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</w:t>
            </w:r>
            <w:proofErr w:type="spell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Астафьевского сельсовета 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Канского района"</w:t>
            </w:r>
          </w:p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15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содержание автомобильных дорог общего пользования, местного значения и искусственных сооружений на них за счет средств дорожного фонда Астафьевского сельсовета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47,5</w:t>
            </w:r>
          </w:p>
        </w:tc>
      </w:tr>
      <w:tr w:rsidR="00CF75E6" w:rsidRPr="006B71BB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47,5</w:t>
            </w:r>
          </w:p>
        </w:tc>
      </w:tr>
      <w:tr w:rsidR="00CF75E6" w:rsidRPr="006B71BB" w:rsidTr="00910EFF">
        <w:trPr>
          <w:gridAfter w:val="4"/>
          <w:wAfter w:w="3716" w:type="dxa"/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47,5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47,5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47,5</w:t>
            </w:r>
          </w:p>
        </w:tc>
      </w:tr>
      <w:tr w:rsidR="00CF75E6" w:rsidRPr="006B71BB" w:rsidTr="00910EFF">
        <w:trPr>
          <w:gridAfter w:val="4"/>
          <w:wAfter w:w="3716" w:type="dxa"/>
          <w:trHeight w:val="9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уплате взносов на капитальный ремонт муниципального жилья в рамках подпрограммы "Благоустройство территории Астафьевского сельсовета" муниципальной программы "Развитие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</w:tr>
      <w:tr w:rsidR="00CF75E6" w:rsidRPr="006B71BB" w:rsidTr="00910EFF">
        <w:trPr>
          <w:gridAfter w:val="4"/>
          <w:wAfter w:w="3716" w:type="dxa"/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</w:tr>
      <w:tr w:rsidR="00CF75E6" w:rsidRPr="006B71BB" w:rsidTr="00910EFF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019000501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</w:tr>
      <w:tr w:rsidR="00CF75E6" w:rsidRPr="006B71BB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уличное освещение в рамках подпрограммы "Благоустройство территории Астафьевского сельсовета" муниципальной программы "Развитие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</w:tr>
      <w:tr w:rsidR="00CF75E6" w:rsidRPr="006B71BB" w:rsidTr="00910EF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</w:tr>
      <w:tr w:rsidR="00CF75E6" w:rsidRPr="006B71BB" w:rsidTr="00910EFF">
        <w:trPr>
          <w:gridAfter w:val="4"/>
          <w:wAfter w:w="3716" w:type="dxa"/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</w:tr>
      <w:tr w:rsidR="00CF75E6" w:rsidRPr="006B71BB" w:rsidTr="00910EFF">
        <w:trPr>
          <w:gridAfter w:val="4"/>
          <w:wAfter w:w="3716" w:type="dxa"/>
          <w:trHeight w:val="9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организации ритуальных услуг и содержанию мест захоронения в рамках подпрограммы "Благоустройство территории Астафьевского сельсовета" муниципальной программы "Развитие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11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обустройство и восстановление воинских захоронений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14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подпрограммы "Создание условий для организации досуга и обеспечение жителей услугами организации культуры" муниципальной программы "Развитие территории Астафьевского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6B71BB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8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15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инвентаризацию и паспортизацию автомобильных дорог общего пользования местного значения  за счет средств дорожного фонда Астафьевского сельсовета  в рамках подпрограммы 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0190004070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5881,8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1152,9</w:t>
            </w:r>
          </w:p>
        </w:tc>
      </w:tr>
      <w:tr w:rsidR="00CF75E6" w:rsidRPr="006B71BB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5881,8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1152,9</w:t>
            </w:r>
          </w:p>
        </w:tc>
      </w:tr>
      <w:tr w:rsidR="00CF75E6" w:rsidRPr="006B71BB" w:rsidTr="00910EFF">
        <w:trPr>
          <w:gridAfter w:val="4"/>
          <w:wAfter w:w="3716" w:type="dxa"/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3695,3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613,7</w:t>
            </w:r>
          </w:p>
        </w:tc>
      </w:tr>
      <w:tr w:rsidR="00CF75E6" w:rsidRPr="006B71BB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3135,8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418,1</w:t>
            </w:r>
          </w:p>
        </w:tc>
      </w:tr>
      <w:tr w:rsidR="00CF75E6" w:rsidRPr="006B71BB" w:rsidTr="00910EF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3135,8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418,1</w:t>
            </w:r>
          </w:p>
        </w:tc>
      </w:tr>
      <w:tr w:rsidR="00CF75E6" w:rsidRPr="006B71BB" w:rsidTr="00910EFF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3135,8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418,1</w:t>
            </w:r>
          </w:p>
        </w:tc>
      </w:tr>
      <w:tr w:rsidR="00CF75E6" w:rsidRPr="006B71BB" w:rsidTr="00910EFF">
        <w:trPr>
          <w:gridAfter w:val="4"/>
          <w:wAfter w:w="3716" w:type="dxa"/>
          <w:trHeight w:val="8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3135,8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418,1</w:t>
            </w:r>
          </w:p>
        </w:tc>
      </w:tr>
      <w:tr w:rsidR="00CF75E6" w:rsidRPr="006B71BB" w:rsidTr="00910EFF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195,6</w:t>
            </w:r>
          </w:p>
        </w:tc>
      </w:tr>
      <w:tr w:rsidR="00CF75E6" w:rsidRPr="006B71BB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195,6</w:t>
            </w:r>
          </w:p>
        </w:tc>
      </w:tr>
      <w:tr w:rsidR="00CF75E6" w:rsidRPr="006B71BB" w:rsidTr="00910EFF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281DA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195,6</w:t>
            </w:r>
          </w:p>
        </w:tc>
      </w:tr>
      <w:tr w:rsidR="00CF75E6" w:rsidRPr="006B71BB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195,6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199,8</w:t>
            </w:r>
          </w:p>
        </w:tc>
      </w:tr>
      <w:tr w:rsidR="00CF75E6" w:rsidRPr="006B71BB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199,8</w:t>
            </w:r>
          </w:p>
        </w:tc>
      </w:tr>
      <w:tr w:rsidR="00CF75E6" w:rsidRPr="006B71BB" w:rsidTr="00910EFF">
        <w:trPr>
          <w:gridAfter w:val="4"/>
          <w:wAfter w:w="3716" w:type="dxa"/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199,8</w:t>
            </w:r>
          </w:p>
        </w:tc>
      </w:tr>
      <w:tr w:rsidR="00CF75E6" w:rsidRPr="006B71BB" w:rsidTr="00910EFF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199,8</w:t>
            </w:r>
          </w:p>
        </w:tc>
      </w:tr>
      <w:tr w:rsidR="00CF75E6" w:rsidRPr="006B71BB" w:rsidTr="00910EFF">
        <w:trPr>
          <w:gridAfter w:val="4"/>
          <w:wAfter w:w="3716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199,8</w:t>
            </w:r>
          </w:p>
        </w:tc>
      </w:tr>
      <w:tr w:rsidR="00CF75E6" w:rsidRPr="006B71BB" w:rsidTr="00910EFF">
        <w:trPr>
          <w:gridAfter w:val="4"/>
          <w:wAfter w:w="3716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хозяйственных групп (за счет средств поселения)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192,2</w:t>
            </w:r>
          </w:p>
        </w:tc>
      </w:tr>
      <w:tr w:rsidR="00CF75E6" w:rsidRPr="006B71BB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47,7</w:t>
            </w:r>
          </w:p>
        </w:tc>
      </w:tr>
      <w:tr w:rsidR="00CF75E6" w:rsidRPr="006B71BB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47,7</w:t>
            </w:r>
          </w:p>
        </w:tc>
      </w:tr>
      <w:tr w:rsidR="00CF75E6" w:rsidRPr="006B71BB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47,7</w:t>
            </w:r>
          </w:p>
        </w:tc>
      </w:tr>
      <w:tr w:rsidR="00CF75E6" w:rsidRPr="006B71BB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47,7</w:t>
            </w:r>
          </w:p>
        </w:tc>
      </w:tr>
      <w:tr w:rsidR="00CF75E6" w:rsidRPr="006B71BB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</w:tr>
      <w:tr w:rsidR="00CF75E6" w:rsidRPr="006B71BB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</w:tr>
      <w:tr w:rsidR="00CF75E6" w:rsidRPr="006B71BB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</w:tr>
      <w:tr w:rsidR="00CF75E6" w:rsidRPr="006B71BB" w:rsidTr="00910EFF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</w:tr>
      <w:tr w:rsidR="00CF75E6" w:rsidRPr="006B71BB" w:rsidTr="00910EFF">
        <w:trPr>
          <w:gridAfter w:val="4"/>
          <w:wAfter w:w="3716" w:type="dxa"/>
          <w:trHeight w:val="1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53,4</w:t>
            </w:r>
          </w:p>
        </w:tc>
      </w:tr>
      <w:tr w:rsidR="00CF75E6" w:rsidRPr="006B71BB" w:rsidTr="00910EFF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53,4</w:t>
            </w:r>
          </w:p>
        </w:tc>
      </w:tr>
      <w:tr w:rsidR="00CF75E6" w:rsidRPr="006B71BB" w:rsidTr="00910EF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53,4</w:t>
            </w:r>
          </w:p>
        </w:tc>
      </w:tr>
      <w:tr w:rsidR="00CF75E6" w:rsidRPr="006B71BB" w:rsidTr="00910EF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53,4</w:t>
            </w:r>
          </w:p>
        </w:tc>
      </w:tr>
      <w:tr w:rsidR="00CF75E6" w:rsidRPr="006B71BB" w:rsidTr="00910EFF">
        <w:trPr>
          <w:gridAfter w:val="4"/>
          <w:wAfter w:w="3716" w:type="dxa"/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53,4</w:t>
            </w:r>
          </w:p>
        </w:tc>
      </w:tr>
      <w:tr w:rsidR="00CF75E6" w:rsidRPr="006B71BB" w:rsidTr="00910EFF">
        <w:trPr>
          <w:gridAfter w:val="4"/>
          <w:wAfter w:w="3716" w:type="dxa"/>
          <w:trHeight w:val="14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48,8</w:t>
            </w:r>
          </w:p>
        </w:tc>
      </w:tr>
      <w:tr w:rsidR="00CF75E6" w:rsidRPr="006B71BB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48,8</w:t>
            </w:r>
          </w:p>
        </w:tc>
      </w:tr>
      <w:tr w:rsidR="00CF75E6" w:rsidRPr="006B71BB" w:rsidTr="00910EF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48,8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48,8</w:t>
            </w:r>
          </w:p>
        </w:tc>
      </w:tr>
      <w:tr w:rsidR="00CF75E6" w:rsidRPr="006B71BB" w:rsidTr="00910EFF">
        <w:trPr>
          <w:gridAfter w:val="4"/>
          <w:wAfter w:w="3716" w:type="dxa"/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48,8</w:t>
            </w:r>
          </w:p>
        </w:tc>
      </w:tr>
      <w:tr w:rsidR="00CF75E6" w:rsidRPr="006B71BB" w:rsidTr="00910EFF">
        <w:trPr>
          <w:gridAfter w:val="4"/>
          <w:wAfter w:w="3716" w:type="dxa"/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CF75E6" w:rsidRPr="006B71BB" w:rsidTr="00910EFF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CF75E6" w:rsidRPr="006B71BB" w:rsidTr="00910EFF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CF75E6" w:rsidRPr="006B71BB" w:rsidTr="00910EFF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CF75E6" w:rsidRPr="006B71BB" w:rsidTr="00910EFF">
        <w:trPr>
          <w:gridAfter w:val="4"/>
          <w:wAfter w:w="3716" w:type="dxa"/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CF75E6" w:rsidRPr="006B71BB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органов исполнительной власти в рамках непрограммных расходов  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</w:tr>
      <w:tr w:rsidR="00CF75E6" w:rsidRPr="006B71BB" w:rsidTr="00910EFF">
        <w:trPr>
          <w:gridAfter w:val="4"/>
          <w:wAfter w:w="3716" w:type="dxa"/>
          <w:trHeight w:val="9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DEADA" w:fill="FFFFFF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DEADA" w:fill="FFFFFF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</w:tr>
      <w:tr w:rsidR="00CF75E6" w:rsidRPr="006B71BB" w:rsidTr="00910EFF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</w:tr>
      <w:tr w:rsidR="00CF75E6" w:rsidRPr="006B71BB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DEADA" w:fill="FFFFFF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gridAfter w:val="4"/>
          <w:wAfter w:w="3716" w:type="dxa"/>
          <w:trHeight w:val="8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CF75E6" w:rsidRPr="006B71BB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CF75E6" w:rsidRPr="006B71BB" w:rsidTr="003F6FA7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CF75E6" w:rsidRPr="006B71BB" w:rsidTr="003F6FA7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CF75E6" w:rsidRPr="006B71BB" w:rsidTr="003F6FA7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3F6FA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</w:tbl>
    <w:p w:rsidR="00CF75E6" w:rsidRPr="006B71BB" w:rsidRDefault="00CF75E6" w:rsidP="001949CF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582"/>
        <w:gridCol w:w="2000"/>
        <w:gridCol w:w="341"/>
        <w:gridCol w:w="332"/>
        <w:gridCol w:w="324"/>
        <w:gridCol w:w="318"/>
        <w:gridCol w:w="312"/>
        <w:gridCol w:w="307"/>
        <w:gridCol w:w="303"/>
        <w:gridCol w:w="299"/>
        <w:gridCol w:w="3402"/>
        <w:gridCol w:w="1420"/>
      </w:tblGrid>
      <w:tr w:rsidR="00CF75E6" w:rsidRPr="006B71BB" w:rsidTr="00910EFF">
        <w:trPr>
          <w:trHeight w:val="24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F1C" w:rsidRPr="006B71BB" w:rsidRDefault="000B6F1C" w:rsidP="00872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B6F1C" w:rsidRPr="006B71BB" w:rsidRDefault="000B6F1C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132E5" w:rsidRPr="006B71BB" w:rsidRDefault="001132E5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6B71BB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132E5" w:rsidRPr="006B71BB" w:rsidRDefault="001132E5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CF75E6" w:rsidRPr="006B71BB" w:rsidTr="00910EFF">
        <w:trPr>
          <w:trHeight w:val="21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 постановлению Администрации</w:t>
            </w:r>
          </w:p>
        </w:tc>
      </w:tr>
      <w:tr w:rsidR="00CF75E6" w:rsidRPr="006B71BB" w:rsidTr="00910EFF">
        <w:trPr>
          <w:trHeight w:val="21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Астафьевского сельсовета</w:t>
            </w:r>
          </w:p>
        </w:tc>
      </w:tr>
      <w:tr w:rsidR="00CF75E6" w:rsidRPr="006B71BB" w:rsidTr="00910EFF">
        <w:trPr>
          <w:trHeight w:val="225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Канского района Красноярского края</w:t>
            </w:r>
          </w:p>
        </w:tc>
      </w:tr>
      <w:tr w:rsidR="00CF75E6" w:rsidRPr="006B71BB" w:rsidTr="00910EFF">
        <w:trPr>
          <w:trHeight w:val="225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0B6F1C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 26.04.2023г.  № 26</w:t>
            </w:r>
            <w:r w:rsidR="00CF75E6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-пг</w:t>
            </w:r>
          </w:p>
        </w:tc>
      </w:tr>
      <w:tr w:rsidR="00CF75E6" w:rsidRPr="006B71BB" w:rsidTr="00910EFF">
        <w:trPr>
          <w:trHeight w:val="225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E6" w:rsidRPr="006B71BB" w:rsidTr="00910EFF">
        <w:trPr>
          <w:trHeight w:val="30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численности муниципальных служащих </w:t>
            </w:r>
          </w:p>
        </w:tc>
      </w:tr>
      <w:tr w:rsidR="00CF75E6" w:rsidRPr="006B71BB" w:rsidTr="00910EFF">
        <w:trPr>
          <w:trHeight w:val="300"/>
        </w:trPr>
        <w:tc>
          <w:tcPr>
            <w:tcW w:w="8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администрации Астафьевск</w:t>
            </w:r>
            <w:r w:rsidR="00845FFB"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ого сельсовета за 3 месяца  2023</w:t>
            </w: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E6" w:rsidRPr="006B71BB" w:rsidTr="00910EFF">
        <w:trPr>
          <w:trHeight w:val="1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E6" w:rsidRPr="006B71BB" w:rsidTr="00910EFF">
        <w:trPr>
          <w:trHeight w:val="30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 показателя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Кол-во  </w:t>
            </w:r>
          </w:p>
        </w:tc>
      </w:tr>
      <w:tr w:rsidR="00CF75E6" w:rsidRPr="006B71BB" w:rsidTr="00910EFF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 муниципальных служащих Астафьев</w:t>
            </w:r>
            <w:r w:rsidR="00845FFB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сельсовета   на 01.04.2023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человек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CF75E6" w:rsidRPr="006B71BB" w:rsidTr="00910EFF">
        <w:trPr>
          <w:trHeight w:val="60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gridSpan w:val="10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Фактические затраты  на денежное содержание </w:t>
            </w:r>
            <w:r w:rsidR="00845FFB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муниципальных служащих на 01.0.2023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г., тыс. рублей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75E6" w:rsidRPr="006B71BB" w:rsidRDefault="00BE63FA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476,7</w:t>
            </w:r>
          </w:p>
        </w:tc>
      </w:tr>
      <w:tr w:rsidR="00CF75E6" w:rsidRPr="006B71BB" w:rsidTr="00910EFF">
        <w:trPr>
          <w:trHeight w:val="195"/>
        </w:trPr>
        <w:tc>
          <w:tcPr>
            <w:tcW w:w="3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E6" w:rsidRPr="006B71BB" w:rsidTr="00910EFF">
        <w:trPr>
          <w:trHeight w:val="30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численности  работников  муниципальных учреждений </w:t>
            </w:r>
          </w:p>
        </w:tc>
      </w:tr>
      <w:tr w:rsidR="00CF75E6" w:rsidRPr="006B71BB" w:rsidTr="00910EFF">
        <w:trPr>
          <w:trHeight w:val="30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администрации Астафьевско</w:t>
            </w:r>
            <w:r w:rsidR="00845FFB"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 сельсовета за  3 месяца  2023</w:t>
            </w: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года        </w:t>
            </w:r>
          </w:p>
        </w:tc>
      </w:tr>
      <w:tr w:rsidR="00CF75E6" w:rsidRPr="006B71BB" w:rsidTr="00910EFF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 показателя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 (чел)</w:t>
            </w:r>
          </w:p>
        </w:tc>
      </w:tr>
      <w:tr w:rsidR="00CF75E6" w:rsidRPr="006B71BB" w:rsidTr="00910EF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 работников аппарата управления Астафьев</w:t>
            </w:r>
            <w:r w:rsidR="00845FFB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сельсовета   на 01.04.2023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г., человек (обслуживающий </w:t>
            </w:r>
            <w:proofErr w:type="gramEnd"/>
          </w:p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персонал)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CF75E6" w:rsidRPr="006B71BB" w:rsidTr="00910EFF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Фактические затраты  на денежное содержание  обслуживающего персонала  а</w:t>
            </w:r>
            <w:r w:rsidR="00845FFB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ппарата управления на 01.04.2023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тыс.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6B71BB" w:rsidRDefault="00845FFB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141,2</w:t>
            </w:r>
          </w:p>
        </w:tc>
      </w:tr>
      <w:tr w:rsidR="00CF75E6" w:rsidRPr="006B71BB" w:rsidTr="00910EFF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 работников  по хоз</w:t>
            </w:r>
            <w:r w:rsidR="00845FFB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яйственной группе  на 01.04.2023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CF75E6" w:rsidRPr="006B71BB" w:rsidTr="00910EFF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Фактические затраты  на денежное содержание  работников хоз</w:t>
            </w:r>
            <w:r w:rsidR="00845FFB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яйственной  группы на 01.04.2023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тыс.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6B71BB" w:rsidRDefault="00845FFB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CF75E6" w:rsidRPr="006B71BB" w:rsidTr="00910EF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Численность  работников На</w:t>
            </w:r>
            <w:r w:rsidR="00845FFB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циональная оборона на 01.04.2023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г, человек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CF75E6" w:rsidRPr="006B71BB" w:rsidTr="00910EF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Фактические затраты на де</w:t>
            </w:r>
            <w:r w:rsidR="00BE63FA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нежное содержание  на 01.04.2023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</w:t>
            </w:r>
            <w:proofErr w:type="spellStart"/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6B71BB" w:rsidRDefault="00845FFB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CF75E6" w:rsidRPr="006B71BB" w:rsidTr="00910EFF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FD7804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CF75E6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Фактические затраты на обслуживание зданий и учреждений образования</w:t>
            </w:r>
            <w:r w:rsidR="00BE63FA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здравоохранения на 01.04.2023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 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6B71BB" w:rsidTr="00910EFF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FD7804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CF75E6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Работники по обслуживанию зданий и сооружений учрежден</w:t>
            </w:r>
            <w:r w:rsidR="00BE63FA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ий здравоохранения на 01.04.2023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6B71BB" w:rsidTr="00910EFF">
        <w:trPr>
          <w:trHeight w:val="36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FD7804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CF75E6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Фактические затраты на обслуживание  зданий и учрежден</w:t>
            </w:r>
            <w:r w:rsidR="00BE63FA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ий здравоохранения на 01.04.2023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г., 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6B71BB" w:rsidTr="00910EFF">
        <w:trPr>
          <w:trHeight w:val="44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FD7804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CF75E6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Численность по МБУК "Централизованная клубная система Астафье</w:t>
            </w:r>
            <w:r w:rsidR="00BE63FA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вского сельсовета" на 01.04.2023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6B71BB" w:rsidTr="00910EFF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FD7804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CF75E6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Фактические затраты на с</w:t>
            </w:r>
            <w:r w:rsidR="00BE63FA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одержание МБУК ЦКС на 01.04.2023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</w:t>
            </w:r>
            <w:proofErr w:type="spellStart"/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6B71BB" w:rsidTr="00910EFF">
        <w:trPr>
          <w:trHeight w:val="2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FD7804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="00CF75E6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Численность по МБУК "</w:t>
            </w:r>
            <w:proofErr w:type="spellStart"/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Астафьевское</w:t>
            </w:r>
            <w:proofErr w:type="spellEnd"/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библиотечное объединение"</w:t>
            </w:r>
            <w:r w:rsidR="00BE63FA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01.04.2023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6B71BB" w:rsidTr="00910EF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FD7804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  <w:r w:rsidR="00CF75E6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Фактические затраты на со</w:t>
            </w:r>
            <w:r w:rsidR="00BE63FA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держание  МБУК АБО на 01.04.2023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 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6B71BB" w:rsidTr="00910EFF">
        <w:trPr>
          <w:trHeight w:val="2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FD7804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 w:rsidR="00CF75E6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численность работников Астафьев</w:t>
            </w:r>
            <w:r w:rsidR="00BE63FA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сельсовета  на 01.04.2023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г., 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75E6" w:rsidRPr="006B71BB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6,45</w:t>
            </w:r>
          </w:p>
        </w:tc>
      </w:tr>
      <w:tr w:rsidR="00CF75E6" w:rsidRPr="006B71BB" w:rsidTr="00910EF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FD7804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CF75E6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6B71BB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затраты на денежное содержание работников Астафьевс</w:t>
            </w:r>
            <w:r w:rsidR="00BE63FA"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кого сельсовета на 01.04.2023</w:t>
            </w:r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</w:t>
            </w:r>
            <w:proofErr w:type="spellStart"/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B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6B71BB" w:rsidRDefault="00BE63FA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692,3</w:t>
            </w:r>
          </w:p>
        </w:tc>
      </w:tr>
    </w:tbl>
    <w:p w:rsidR="001132E5" w:rsidRPr="006B71BB" w:rsidRDefault="001132E5" w:rsidP="006B71B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CF75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5                                                                                                                                                         </w:t>
      </w:r>
    </w:p>
    <w:p w:rsidR="00CF75E6" w:rsidRPr="006B71BB" w:rsidRDefault="00CF75E6" w:rsidP="00CF75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к  постановлению Администрации</w:t>
      </w:r>
    </w:p>
    <w:p w:rsidR="00CF75E6" w:rsidRPr="006B71BB" w:rsidRDefault="00CF75E6" w:rsidP="00CF75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Астафьевского сельсовета </w:t>
      </w:r>
    </w:p>
    <w:p w:rsidR="00CF75E6" w:rsidRPr="006B71BB" w:rsidRDefault="00CF75E6" w:rsidP="00CF75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Канского района Красноярского края                                                                                                                 </w:t>
      </w:r>
    </w:p>
    <w:p w:rsidR="00CF75E6" w:rsidRPr="006B71BB" w:rsidRDefault="00CF75E6" w:rsidP="00CF75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0B6F1C" w:rsidRPr="006B7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 26.04</w:t>
      </w:r>
      <w:r w:rsidR="00845FFB" w:rsidRPr="006B7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</w:t>
      </w:r>
      <w:r w:rsidRPr="006B7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 № </w:t>
      </w:r>
      <w:r w:rsidR="000B6F1C" w:rsidRPr="006B7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="00845FFB" w:rsidRPr="006B7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Pr="006B71B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</w:t>
      </w:r>
      <w:r w:rsidRPr="006B71BB">
        <w:rPr>
          <w:rFonts w:ascii="Arial" w:eastAsia="Times New Roman" w:hAnsi="Arial" w:cs="Arial"/>
          <w:sz w:val="24"/>
          <w:szCs w:val="24"/>
          <w:lang w:eastAsia="ru-RU"/>
        </w:rPr>
        <w:t>пг</w:t>
      </w:r>
    </w:p>
    <w:p w:rsidR="00CF75E6" w:rsidRPr="006B71BB" w:rsidRDefault="00CF75E6" w:rsidP="00CF7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</w:t>
      </w:r>
    </w:p>
    <w:p w:rsidR="00CF75E6" w:rsidRPr="006B71BB" w:rsidRDefault="00CF75E6" w:rsidP="00CF7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CF75E6" w:rsidRPr="006B71BB" w:rsidRDefault="00CF75E6" w:rsidP="00CF7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</w:p>
    <w:p w:rsidR="00CF75E6" w:rsidRPr="006B71BB" w:rsidRDefault="00CF75E6" w:rsidP="000B6F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</w:t>
      </w:r>
      <w:r w:rsidR="000B6F1C" w:rsidRPr="006B71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Pr="006B71BB">
        <w:rPr>
          <w:rFonts w:ascii="Arial" w:eastAsia="Times New Roman" w:hAnsi="Arial" w:cs="Arial"/>
          <w:b/>
          <w:sz w:val="24"/>
          <w:szCs w:val="24"/>
          <w:lang w:eastAsia="ru-RU"/>
        </w:rPr>
        <w:t>Отчет</w:t>
      </w:r>
    </w:p>
    <w:p w:rsidR="00CF75E6" w:rsidRPr="006B71BB" w:rsidRDefault="000B6F1C" w:rsidP="000B6F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CF75E6" w:rsidRPr="006B71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использовании резервного фонда администрации </w:t>
      </w:r>
    </w:p>
    <w:p w:rsidR="00CF75E6" w:rsidRPr="006B71BB" w:rsidRDefault="000B6F1C" w:rsidP="000B6F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</w:t>
      </w:r>
      <w:r w:rsidR="00CF75E6" w:rsidRPr="006B71BB">
        <w:rPr>
          <w:rFonts w:ascii="Arial" w:eastAsia="Times New Roman" w:hAnsi="Arial" w:cs="Arial"/>
          <w:b/>
          <w:sz w:val="24"/>
          <w:szCs w:val="24"/>
          <w:lang w:eastAsia="ru-RU"/>
        </w:rPr>
        <w:t>Астафьевск</w:t>
      </w:r>
      <w:r w:rsidR="00845FFB" w:rsidRPr="006B71BB">
        <w:rPr>
          <w:rFonts w:ascii="Arial" w:eastAsia="Times New Roman" w:hAnsi="Arial" w:cs="Arial"/>
          <w:b/>
          <w:sz w:val="24"/>
          <w:szCs w:val="24"/>
          <w:lang w:eastAsia="ru-RU"/>
        </w:rPr>
        <w:t>ого сельсовета за  3 месяца 2023</w:t>
      </w:r>
      <w:r w:rsidR="00CF75E6" w:rsidRPr="006B71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</w:t>
      </w:r>
    </w:p>
    <w:p w:rsidR="000B6F1C" w:rsidRPr="006B71BB" w:rsidRDefault="000B6F1C" w:rsidP="000B6F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B6F1C" w:rsidRPr="006B71BB" w:rsidRDefault="000B6F1C" w:rsidP="000B6F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75E6" w:rsidRPr="006B71BB" w:rsidRDefault="00CF75E6" w:rsidP="00CF7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71BB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2043"/>
        <w:gridCol w:w="1378"/>
        <w:gridCol w:w="1270"/>
        <w:gridCol w:w="1487"/>
        <w:gridCol w:w="1275"/>
        <w:gridCol w:w="1843"/>
      </w:tblGrid>
      <w:tr w:rsidR="00CF75E6" w:rsidRPr="006B71BB" w:rsidTr="000B6F1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6B71BB" w:rsidRDefault="00CF75E6" w:rsidP="00CF75E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Первоначальный утвержденный решением бюджет (</w:t>
            </w:r>
            <w:proofErr w:type="spell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с учетом изменений (</w:t>
            </w:r>
            <w:proofErr w:type="spell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F1C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 </w:t>
            </w:r>
          </w:p>
          <w:p w:rsidR="00CF75E6" w:rsidRPr="006B71BB" w:rsidRDefault="000B6F1C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мес. 2022</w:t>
            </w:r>
            <w:r w:rsidR="00CF75E6"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исполнения</w:t>
            </w:r>
          </w:p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получателей</w:t>
            </w:r>
          </w:p>
        </w:tc>
      </w:tr>
      <w:tr w:rsidR="00CF75E6" w:rsidRPr="006B71BB" w:rsidTr="000B6F1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Резервный фонд администрации  Астафьевского сельсовета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 Астафьевского</w:t>
            </w:r>
          </w:p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</w:tr>
      <w:tr w:rsidR="00CF75E6" w:rsidRPr="006B71BB" w:rsidTr="000B6F1C">
        <w:trPr>
          <w:trHeight w:val="26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75E6" w:rsidRPr="006B71BB" w:rsidTr="000B6F1C">
        <w:trPr>
          <w:trHeight w:val="70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-предупреждение и ликвидация чрезвычайных ситуаций и непредвиденные расходы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75E6" w:rsidRPr="006B71BB" w:rsidTr="000B6F1C">
        <w:trPr>
          <w:trHeight w:val="70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E6" w:rsidRPr="006B71BB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1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CF75E6" w:rsidRPr="006B71BB" w:rsidRDefault="00CF75E6" w:rsidP="00CF7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6B71BB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06D" w:rsidRPr="006B71BB" w:rsidRDefault="0070106D">
      <w:pPr>
        <w:rPr>
          <w:rFonts w:ascii="Arial" w:hAnsi="Arial" w:cs="Arial"/>
          <w:sz w:val="24"/>
          <w:szCs w:val="24"/>
        </w:rPr>
      </w:pPr>
    </w:p>
    <w:sectPr w:rsidR="0070106D" w:rsidRPr="006B71BB" w:rsidSect="00636F1A">
      <w:pgSz w:w="11906" w:h="16838"/>
      <w:pgMar w:top="454" w:right="567" w:bottom="4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D5"/>
    <w:rsid w:val="00027D1E"/>
    <w:rsid w:val="000B6F1C"/>
    <w:rsid w:val="001132E5"/>
    <w:rsid w:val="00177825"/>
    <w:rsid w:val="00183280"/>
    <w:rsid w:val="001949CF"/>
    <w:rsid w:val="00281DA0"/>
    <w:rsid w:val="002D3238"/>
    <w:rsid w:val="003F6FA7"/>
    <w:rsid w:val="00436550"/>
    <w:rsid w:val="004C0157"/>
    <w:rsid w:val="004F61C4"/>
    <w:rsid w:val="005743C3"/>
    <w:rsid w:val="00611CD8"/>
    <w:rsid w:val="00636F1A"/>
    <w:rsid w:val="006B71BB"/>
    <w:rsid w:val="0070106D"/>
    <w:rsid w:val="007061DD"/>
    <w:rsid w:val="007B3B3B"/>
    <w:rsid w:val="007F1ED5"/>
    <w:rsid w:val="00845FFB"/>
    <w:rsid w:val="00872168"/>
    <w:rsid w:val="00910EFF"/>
    <w:rsid w:val="009F1A7E"/>
    <w:rsid w:val="00BE63FA"/>
    <w:rsid w:val="00C25FC4"/>
    <w:rsid w:val="00CC7046"/>
    <w:rsid w:val="00CF75E6"/>
    <w:rsid w:val="00D3094B"/>
    <w:rsid w:val="00D617CA"/>
    <w:rsid w:val="00E34FDA"/>
    <w:rsid w:val="00E94123"/>
    <w:rsid w:val="00F069BF"/>
    <w:rsid w:val="00F236EB"/>
    <w:rsid w:val="00F312E8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75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75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75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75E6"/>
  </w:style>
  <w:style w:type="paragraph" w:styleId="a3">
    <w:name w:val="Block Text"/>
    <w:basedOn w:val="a"/>
    <w:semiHidden/>
    <w:rsid w:val="00CF75E6"/>
    <w:pPr>
      <w:spacing w:after="0" w:line="240" w:lineRule="auto"/>
      <w:ind w:left="-284"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rsid w:val="00CF75E6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CF75E6"/>
    <w:rPr>
      <w:color w:val="800080"/>
      <w:u w:val="single"/>
    </w:rPr>
  </w:style>
  <w:style w:type="paragraph" w:styleId="a6">
    <w:name w:val="List"/>
    <w:basedOn w:val="a"/>
    <w:semiHidden/>
    <w:rsid w:val="00CF75E6"/>
    <w:pPr>
      <w:suppressAutoHyphens/>
      <w:spacing w:after="120" w:line="240" w:lineRule="auto"/>
    </w:pPr>
    <w:rPr>
      <w:rFonts w:ascii="Times New Roman" w:eastAsia="Times New Roman" w:hAnsi="Times New Roman" w:cs="Microsoft YaHei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F75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F75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75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75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75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75E6"/>
  </w:style>
  <w:style w:type="paragraph" w:styleId="a3">
    <w:name w:val="Block Text"/>
    <w:basedOn w:val="a"/>
    <w:semiHidden/>
    <w:rsid w:val="00CF75E6"/>
    <w:pPr>
      <w:spacing w:after="0" w:line="240" w:lineRule="auto"/>
      <w:ind w:left="-284"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rsid w:val="00CF75E6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CF75E6"/>
    <w:rPr>
      <w:color w:val="800080"/>
      <w:u w:val="single"/>
    </w:rPr>
  </w:style>
  <w:style w:type="paragraph" w:styleId="a6">
    <w:name w:val="List"/>
    <w:basedOn w:val="a"/>
    <w:semiHidden/>
    <w:rsid w:val="00CF75E6"/>
    <w:pPr>
      <w:suppressAutoHyphens/>
      <w:spacing w:after="120" w:line="240" w:lineRule="auto"/>
    </w:pPr>
    <w:rPr>
      <w:rFonts w:ascii="Times New Roman" w:eastAsia="Times New Roman" w:hAnsi="Times New Roman" w:cs="Microsoft YaHei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F75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F75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tafi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7358</Words>
  <Characters>41944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2023-04-26T01:33:00Z</cp:lastPrinted>
  <dcterms:created xsi:type="dcterms:W3CDTF">2022-04-21T01:10:00Z</dcterms:created>
  <dcterms:modified xsi:type="dcterms:W3CDTF">2023-08-25T06:56:00Z</dcterms:modified>
</cp:coreProperties>
</file>