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BF" w:rsidRPr="00BB392D" w:rsidRDefault="00C40CBF" w:rsidP="00C40CB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</w:rPr>
        <w:t xml:space="preserve">              </w:t>
      </w:r>
      <w:r w:rsidRPr="00BB39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 АСТАФЬЕВСКОГО СЕЛЬСОВЕТА </w:t>
      </w:r>
    </w:p>
    <w:p w:rsidR="00C40CBF" w:rsidRPr="00BB392D" w:rsidRDefault="00C40CBF" w:rsidP="00C40CB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39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КАНСКОГО РАЙОНА  КРАСНОЯРСКОГО КРАЯ</w:t>
      </w:r>
    </w:p>
    <w:p w:rsidR="00C40CBF" w:rsidRPr="00BB392D" w:rsidRDefault="00C40CBF" w:rsidP="00C40C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0CBF" w:rsidRPr="00BB392D" w:rsidRDefault="00C40CBF" w:rsidP="00C40C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39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ПОСТАНОВЛЕНИЕ</w:t>
      </w:r>
    </w:p>
    <w:p w:rsidR="00C40CBF" w:rsidRPr="00BB392D" w:rsidRDefault="00C40CBF" w:rsidP="00C40C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0CBF" w:rsidRPr="00BB392D" w:rsidRDefault="00C40CBF" w:rsidP="00C40C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392D">
        <w:rPr>
          <w:rFonts w:ascii="Arial" w:eastAsia="Times New Roman" w:hAnsi="Arial" w:cs="Arial"/>
          <w:sz w:val="24"/>
          <w:szCs w:val="24"/>
          <w:lang w:eastAsia="ru-RU"/>
        </w:rPr>
        <w:t>29.11.2023</w:t>
      </w:r>
      <w:r w:rsidR="00BB392D" w:rsidRPr="00BB392D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</w:t>
      </w:r>
      <w:r w:rsidRPr="00BB392D">
        <w:rPr>
          <w:rFonts w:ascii="Arial" w:eastAsia="Times New Roman" w:hAnsi="Arial" w:cs="Arial"/>
          <w:sz w:val="24"/>
          <w:szCs w:val="24"/>
          <w:lang w:eastAsia="ru-RU"/>
        </w:rPr>
        <w:t xml:space="preserve">    с. Астафьевка  </w:t>
      </w:r>
      <w:r w:rsidR="00BB392D" w:rsidRPr="00BB392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BB392D">
        <w:rPr>
          <w:rFonts w:ascii="Arial" w:eastAsia="Times New Roman" w:hAnsi="Arial" w:cs="Arial"/>
          <w:sz w:val="24"/>
          <w:szCs w:val="24"/>
          <w:lang w:eastAsia="ru-RU"/>
        </w:rPr>
        <w:t xml:space="preserve">       № 66 -</w:t>
      </w:r>
      <w:proofErr w:type="spellStart"/>
      <w:r w:rsidRPr="00BB392D">
        <w:rPr>
          <w:rFonts w:ascii="Arial" w:eastAsia="Times New Roman" w:hAnsi="Arial" w:cs="Arial"/>
          <w:sz w:val="24"/>
          <w:szCs w:val="24"/>
          <w:lang w:eastAsia="ru-RU"/>
        </w:rPr>
        <w:t>пг</w:t>
      </w:r>
      <w:proofErr w:type="spellEnd"/>
    </w:p>
    <w:p w:rsidR="00C40CBF" w:rsidRPr="00BB392D" w:rsidRDefault="00C40CBF" w:rsidP="00C40CB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392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C40CBF" w:rsidRPr="00BB392D" w:rsidRDefault="00C40CBF" w:rsidP="00BB392D">
      <w:pPr>
        <w:pStyle w:val="a3"/>
        <w:jc w:val="center"/>
        <w:rPr>
          <w:rFonts w:ascii="Arial" w:hAnsi="Arial" w:cs="Arial"/>
          <w:color w:val="4F81BD" w:themeColor="accent1"/>
          <w:sz w:val="24"/>
          <w:szCs w:val="24"/>
          <w:lang w:eastAsia="ru-RU"/>
        </w:rPr>
      </w:pPr>
      <w:r w:rsidRPr="00BB392D">
        <w:rPr>
          <w:rFonts w:ascii="Arial" w:hAnsi="Arial" w:cs="Arial"/>
          <w:color w:val="4F81BD" w:themeColor="accent1"/>
          <w:sz w:val="24"/>
          <w:szCs w:val="24"/>
          <w:lang w:eastAsia="ru-RU"/>
        </w:rPr>
        <w:t>О легитимности адресов объектов адресации на территории Астафьевского сельсовета, выявленных при инвентаризации</w:t>
      </w:r>
    </w:p>
    <w:p w:rsidR="00C40CBF" w:rsidRPr="00BB392D" w:rsidRDefault="00C40CBF" w:rsidP="00C40CB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C40CBF" w:rsidRPr="00BB392D" w:rsidRDefault="00C40CBF" w:rsidP="00C40CBF">
      <w:pPr>
        <w:pStyle w:val="a3"/>
        <w:ind w:left="-426" w:firstLine="710"/>
        <w:jc w:val="both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 xml:space="preserve">    На основании результатов проведенной инвентаризации объектов адресации на территории Астафьевского сельсовета в соответствии с разделом  </w:t>
      </w:r>
      <w:r w:rsidRPr="00BB392D">
        <w:rPr>
          <w:rFonts w:ascii="Arial" w:hAnsi="Arial" w:cs="Arial"/>
          <w:sz w:val="24"/>
          <w:szCs w:val="24"/>
          <w:lang w:val="en-US" w:eastAsia="ru-RU"/>
        </w:rPr>
        <w:t>IV</w:t>
      </w:r>
      <w:r w:rsidRPr="00BB392D">
        <w:rPr>
          <w:rFonts w:ascii="Arial" w:hAnsi="Arial" w:cs="Arial"/>
          <w:sz w:val="24"/>
          <w:szCs w:val="24"/>
          <w:lang w:eastAsia="ru-RU"/>
        </w:rPr>
        <w:t xml:space="preserve"> Постановление Правительства Российской Федерации   от 22.05.2014 г. №492</w:t>
      </w:r>
    </w:p>
    <w:p w:rsidR="00C40CBF" w:rsidRPr="00BB392D" w:rsidRDefault="00C40CBF" w:rsidP="00C40CBF">
      <w:pPr>
        <w:pStyle w:val="a3"/>
        <w:ind w:left="-426" w:firstLine="710"/>
        <w:jc w:val="both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BB392D">
        <w:rPr>
          <w:rFonts w:ascii="Arial" w:hAnsi="Arial" w:cs="Arial"/>
          <w:sz w:val="24"/>
          <w:szCs w:val="24"/>
          <w:lang w:eastAsia="ru-RU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 Российской Федерации», принимая во внимание присвоение адресов объектам адресации до дня вступления в силу Постановления Правительства Российской  от 19.11.2014 г. №1221 « Об утверждении  правил присвоения, изменения и аннулирования адресов», Приказа Минфина</w:t>
      </w:r>
      <w:proofErr w:type="gramEnd"/>
      <w:r w:rsidRPr="00BB392D">
        <w:rPr>
          <w:rFonts w:ascii="Arial" w:hAnsi="Arial" w:cs="Arial"/>
          <w:sz w:val="24"/>
          <w:szCs w:val="24"/>
          <w:lang w:eastAsia="ru-RU"/>
        </w:rPr>
        <w:t xml:space="preserve"> России от 05.11.2015 г. №171н «Об утверждении перечня элементов планировочной структуры, элементов улично-дорожной 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адресного реестра ПОСТАНОВЛЯЮ:</w:t>
      </w:r>
    </w:p>
    <w:p w:rsidR="00C40CBF" w:rsidRPr="00BB392D" w:rsidRDefault="00C40CBF" w:rsidP="00C40CBF">
      <w:pPr>
        <w:pStyle w:val="a3"/>
        <w:ind w:left="-426" w:firstLine="710"/>
        <w:jc w:val="both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 xml:space="preserve">     1.Признать легитимность сложившихся адресов объектов адресации на территории Астафьевского сельсовета, выявленных в результате инвентаризации согласно Приложению.</w:t>
      </w:r>
    </w:p>
    <w:p w:rsidR="00C40CBF" w:rsidRPr="00BB392D" w:rsidRDefault="00C40CBF" w:rsidP="00C40CBF">
      <w:pPr>
        <w:pStyle w:val="a3"/>
        <w:ind w:left="-426" w:firstLine="710"/>
        <w:jc w:val="both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 xml:space="preserve">     2.Внести информацию об адресах объектов адресации в государственный адресный реестр.</w:t>
      </w:r>
    </w:p>
    <w:p w:rsidR="00C40CBF" w:rsidRPr="00BB392D" w:rsidRDefault="00C40CBF" w:rsidP="00C40CBF">
      <w:pPr>
        <w:pStyle w:val="a3"/>
        <w:ind w:left="-426" w:firstLine="710"/>
        <w:jc w:val="both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 xml:space="preserve">    3. </w:t>
      </w:r>
      <w:proofErr w:type="gramStart"/>
      <w:r w:rsidRPr="00BB392D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BB392D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40CBF" w:rsidRPr="00BB392D" w:rsidRDefault="00C40CBF" w:rsidP="00C40CBF">
      <w:pPr>
        <w:pStyle w:val="a3"/>
        <w:ind w:left="-426" w:firstLine="710"/>
        <w:jc w:val="both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 xml:space="preserve">    4.Постановление вступает в силу со дня его подписания, подлежит опубликованию в официальном печатном издании «Депутатский вестник» и размещению на  официальном сайте муниципального образования в информационно-телекоммуникационной сети «Интернет».</w:t>
      </w:r>
    </w:p>
    <w:p w:rsidR="00C40CBF" w:rsidRPr="00BB392D" w:rsidRDefault="00C40CBF" w:rsidP="00C40CBF">
      <w:pPr>
        <w:pStyle w:val="a3"/>
        <w:ind w:left="-426" w:firstLine="71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0CBF" w:rsidRPr="00BB392D" w:rsidRDefault="00C40CBF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0CBF" w:rsidRPr="00BB392D" w:rsidRDefault="00C40CBF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>Глава Астафьевского сельсовета                                                              Е.В. Булах</w:t>
      </w:r>
    </w:p>
    <w:p w:rsidR="00C40CBF" w:rsidRPr="00BB392D" w:rsidRDefault="00C40CBF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0CBF" w:rsidRPr="00BB392D" w:rsidRDefault="00C40CBF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0CBF" w:rsidRDefault="00C40CBF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392D" w:rsidRDefault="00BB392D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392D" w:rsidRDefault="00BB392D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392D" w:rsidRDefault="00BB392D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392D" w:rsidRDefault="00BB392D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392D" w:rsidRDefault="00BB392D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392D" w:rsidRDefault="00BB392D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392D" w:rsidRDefault="00BB392D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392D" w:rsidRDefault="00BB392D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392D" w:rsidRPr="00BB392D" w:rsidRDefault="00BB392D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C40CBF" w:rsidRPr="00BB392D" w:rsidRDefault="00C40CBF" w:rsidP="00C40CB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0CBF" w:rsidRPr="00BB392D" w:rsidRDefault="00C40CBF" w:rsidP="00C40CB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0CBF" w:rsidRPr="00BB392D" w:rsidRDefault="00C40CBF" w:rsidP="00C40C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C40CBF" w:rsidRPr="00BB392D" w:rsidRDefault="00C40CBF" w:rsidP="00C40C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C40CBF" w:rsidRPr="00BB392D" w:rsidRDefault="00C40CBF" w:rsidP="00C40C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>Астафьевского сельсовета</w:t>
      </w:r>
    </w:p>
    <w:p w:rsidR="00C40CBF" w:rsidRPr="00BB392D" w:rsidRDefault="00C40CBF" w:rsidP="00C40CBF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>от 29.11.2023г.  № 66-пг</w:t>
      </w:r>
    </w:p>
    <w:p w:rsidR="00C40CBF" w:rsidRPr="00BB392D" w:rsidRDefault="00C40CBF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0CBF" w:rsidRPr="00BB392D" w:rsidRDefault="00C40CBF" w:rsidP="00C40CBF">
      <w:pPr>
        <w:pStyle w:val="a3"/>
        <w:ind w:left="-426"/>
        <w:jc w:val="both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 xml:space="preserve">          </w:t>
      </w:r>
    </w:p>
    <w:p w:rsidR="00C40CBF" w:rsidRPr="00BB392D" w:rsidRDefault="00C40CBF" w:rsidP="00C40CBF">
      <w:pPr>
        <w:pStyle w:val="a3"/>
        <w:ind w:left="-567"/>
        <w:jc w:val="both"/>
        <w:rPr>
          <w:rFonts w:ascii="Arial" w:hAnsi="Arial" w:cs="Arial"/>
          <w:sz w:val="24"/>
          <w:szCs w:val="24"/>
          <w:lang w:eastAsia="ru-RU"/>
        </w:rPr>
      </w:pPr>
      <w:r w:rsidRPr="00BB392D">
        <w:rPr>
          <w:rFonts w:ascii="Arial" w:hAnsi="Arial" w:cs="Arial"/>
          <w:sz w:val="24"/>
          <w:szCs w:val="24"/>
          <w:lang w:eastAsia="ru-RU"/>
        </w:rPr>
        <w:t xml:space="preserve">          1. Признать легитимными адреса существующим объектам адресации на   территории   Астафьевского сельсовета:</w:t>
      </w:r>
    </w:p>
    <w:p w:rsidR="00C40CBF" w:rsidRPr="00BB392D" w:rsidRDefault="00C40CBF" w:rsidP="00C40CB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41"/>
        <w:gridCol w:w="1438"/>
        <w:gridCol w:w="3713"/>
        <w:gridCol w:w="1362"/>
        <w:gridCol w:w="2417"/>
      </w:tblGrid>
      <w:tr w:rsidR="00C40CBF" w:rsidRPr="00BB392D" w:rsidTr="00C40C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F" w:rsidRPr="00BB392D" w:rsidRDefault="00C40C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C40CBF" w:rsidRPr="00BB392D" w:rsidRDefault="00C40C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F" w:rsidRPr="00BB392D" w:rsidRDefault="00C40C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Объект </w:t>
            </w:r>
          </w:p>
          <w:p w:rsidR="00C40CBF" w:rsidRPr="00BB392D" w:rsidRDefault="00C40C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>адресации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F" w:rsidRPr="00BB392D" w:rsidRDefault="00C40C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Присвоенный адрес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F" w:rsidRPr="00BB392D" w:rsidRDefault="00C40C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F" w:rsidRPr="00BB392D" w:rsidRDefault="00C40C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Кадастровый  номер</w:t>
            </w:r>
          </w:p>
          <w:p w:rsidR="00C40CBF" w:rsidRPr="00BB392D" w:rsidRDefault="00C40C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>( при наличии)</w:t>
            </w:r>
          </w:p>
        </w:tc>
      </w:tr>
      <w:tr w:rsidR="00C40CBF" w:rsidRPr="00BB392D" w:rsidTr="00C40C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F" w:rsidRPr="00BB392D" w:rsidRDefault="00C40C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F" w:rsidRPr="00BB392D" w:rsidRDefault="00C40C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Стационар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F" w:rsidRPr="00BB392D" w:rsidRDefault="00C40CB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Красноярский край, Канский район, с. Астафьевка, ул. Победы, д.1, стр.3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F" w:rsidRPr="00BB392D" w:rsidRDefault="00C40CBF" w:rsidP="00C40C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>д.1 стр.3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F" w:rsidRPr="00BB392D" w:rsidRDefault="00C40C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B392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24:18:3101004:218</w:t>
            </w:r>
          </w:p>
        </w:tc>
      </w:tr>
    </w:tbl>
    <w:p w:rsidR="00F312E8" w:rsidRPr="00BB392D" w:rsidRDefault="00F312E8">
      <w:pPr>
        <w:rPr>
          <w:rFonts w:ascii="Arial" w:hAnsi="Arial" w:cs="Arial"/>
          <w:sz w:val="24"/>
          <w:szCs w:val="24"/>
        </w:rPr>
      </w:pPr>
    </w:p>
    <w:sectPr w:rsidR="00F312E8" w:rsidRPr="00BB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AD"/>
    <w:rsid w:val="007061DD"/>
    <w:rsid w:val="00BB392D"/>
    <w:rsid w:val="00BE22AD"/>
    <w:rsid w:val="00C40CBF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CBF"/>
    <w:pPr>
      <w:spacing w:after="0" w:line="240" w:lineRule="auto"/>
    </w:pPr>
  </w:style>
  <w:style w:type="table" w:styleId="a4">
    <w:name w:val="Table Grid"/>
    <w:basedOn w:val="a1"/>
    <w:uiPriority w:val="59"/>
    <w:rsid w:val="00C40C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CBF"/>
    <w:pPr>
      <w:spacing w:after="0" w:line="240" w:lineRule="auto"/>
    </w:pPr>
  </w:style>
  <w:style w:type="table" w:styleId="a4">
    <w:name w:val="Table Grid"/>
    <w:basedOn w:val="a1"/>
    <w:uiPriority w:val="59"/>
    <w:rsid w:val="00C40C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2023-11-29T02:13:00Z</cp:lastPrinted>
  <dcterms:created xsi:type="dcterms:W3CDTF">2023-11-29T02:08:00Z</dcterms:created>
  <dcterms:modified xsi:type="dcterms:W3CDTF">2023-11-30T02:46:00Z</dcterms:modified>
</cp:coreProperties>
</file>