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DA023" w14:textId="77777777" w:rsidR="00266F09" w:rsidRPr="000B5E64" w:rsidRDefault="00266F09" w:rsidP="00266F09">
      <w:pPr>
        <w:widowControl w:val="0"/>
        <w:spacing w:line="326" w:lineRule="exact"/>
        <w:ind w:left="40"/>
        <w:jc w:val="center"/>
        <w:rPr>
          <w:b/>
          <w:bCs/>
          <w:spacing w:val="-1"/>
          <w:sz w:val="28"/>
          <w:szCs w:val="28"/>
          <w:lang w:eastAsia="en-US"/>
        </w:rPr>
      </w:pPr>
      <w:r w:rsidRPr="000B5E64">
        <w:rPr>
          <w:b/>
          <w:bCs/>
          <w:spacing w:val="-1"/>
          <w:sz w:val="28"/>
          <w:szCs w:val="28"/>
          <w:lang w:eastAsia="en-US"/>
        </w:rPr>
        <w:t xml:space="preserve">АДМИНИСТРАЦИЯ АСТАФЬЕВСКОГО СЕЛЬСОВЕТА </w:t>
      </w:r>
    </w:p>
    <w:p w14:paraId="7545236C" w14:textId="77777777" w:rsidR="00266F09" w:rsidRPr="000B5E64" w:rsidRDefault="00266F09" w:rsidP="00266F09">
      <w:pPr>
        <w:widowControl w:val="0"/>
        <w:spacing w:line="326" w:lineRule="exact"/>
        <w:ind w:left="40"/>
        <w:jc w:val="center"/>
        <w:rPr>
          <w:b/>
          <w:bCs/>
          <w:spacing w:val="-1"/>
          <w:sz w:val="28"/>
          <w:szCs w:val="28"/>
          <w:lang w:eastAsia="en-US"/>
        </w:rPr>
      </w:pPr>
      <w:r w:rsidRPr="000B5E64">
        <w:rPr>
          <w:b/>
          <w:bCs/>
          <w:spacing w:val="-1"/>
          <w:sz w:val="28"/>
          <w:szCs w:val="28"/>
          <w:lang w:eastAsia="en-US"/>
        </w:rPr>
        <w:t>КАНСКОГО РАЙОНА КРАСНОЯРСКОГО КРАЯ</w:t>
      </w:r>
    </w:p>
    <w:p w14:paraId="786CD5B9" w14:textId="77777777" w:rsidR="00266F09" w:rsidRPr="000B5E64" w:rsidRDefault="00266F09" w:rsidP="00266F09">
      <w:pPr>
        <w:widowControl w:val="0"/>
        <w:spacing w:after="332" w:line="250" w:lineRule="exact"/>
        <w:ind w:left="40"/>
        <w:jc w:val="center"/>
        <w:rPr>
          <w:b/>
          <w:bCs/>
          <w:spacing w:val="-1"/>
          <w:sz w:val="28"/>
          <w:szCs w:val="28"/>
          <w:lang w:eastAsia="en-US"/>
        </w:rPr>
      </w:pPr>
    </w:p>
    <w:p w14:paraId="02502534" w14:textId="77777777" w:rsidR="00266F09" w:rsidRPr="000B5E64" w:rsidRDefault="00266F09" w:rsidP="00266F09">
      <w:pPr>
        <w:widowControl w:val="0"/>
        <w:spacing w:after="332" w:line="250" w:lineRule="exact"/>
        <w:ind w:left="40"/>
        <w:jc w:val="center"/>
        <w:rPr>
          <w:b/>
          <w:bCs/>
          <w:spacing w:val="-1"/>
          <w:sz w:val="28"/>
          <w:szCs w:val="28"/>
          <w:lang w:eastAsia="en-US"/>
        </w:rPr>
      </w:pPr>
      <w:r w:rsidRPr="000B5E64">
        <w:rPr>
          <w:b/>
          <w:bCs/>
          <w:spacing w:val="-1"/>
          <w:sz w:val="28"/>
          <w:szCs w:val="28"/>
          <w:lang w:eastAsia="en-US"/>
        </w:rPr>
        <w:t>ПОСТАНОВЛЕНИЕ</w:t>
      </w:r>
    </w:p>
    <w:p w14:paraId="57AFED44" w14:textId="15253D7F" w:rsidR="00266F09" w:rsidRPr="001C1FDD" w:rsidRDefault="00266F09" w:rsidP="00266F09">
      <w:pPr>
        <w:widowControl w:val="0"/>
        <w:spacing w:after="240" w:line="298" w:lineRule="exact"/>
        <w:ind w:left="40"/>
        <w:jc w:val="center"/>
        <w:rPr>
          <w:color w:val="000000"/>
          <w:spacing w:val="3"/>
          <w:shd w:val="clear" w:color="auto" w:fill="FFFFFF"/>
          <w:lang w:eastAsia="en-US"/>
        </w:rPr>
      </w:pPr>
      <w:r w:rsidRPr="001C1FDD">
        <w:rPr>
          <w:color w:val="000000"/>
          <w:spacing w:val="3"/>
          <w:shd w:val="clear" w:color="auto" w:fill="FFFFFF"/>
          <w:lang w:eastAsia="en-US"/>
        </w:rPr>
        <w:t xml:space="preserve">14.03.2025 г.         </w:t>
      </w:r>
      <w:r w:rsidR="001C1FDD">
        <w:rPr>
          <w:color w:val="000000"/>
          <w:spacing w:val="3"/>
          <w:shd w:val="clear" w:color="auto" w:fill="FFFFFF"/>
          <w:lang w:eastAsia="en-US"/>
        </w:rPr>
        <w:t xml:space="preserve">              </w:t>
      </w:r>
      <w:r w:rsidRPr="001C1FDD">
        <w:rPr>
          <w:color w:val="000000"/>
          <w:spacing w:val="3"/>
          <w:shd w:val="clear" w:color="auto" w:fill="FFFFFF"/>
          <w:lang w:eastAsia="en-US"/>
        </w:rPr>
        <w:t xml:space="preserve">          </w:t>
      </w:r>
      <w:r w:rsidRPr="001C1FDD">
        <w:rPr>
          <w:color w:val="000000"/>
          <w:spacing w:val="3"/>
          <w:shd w:val="clear" w:color="auto" w:fill="FFFFFF"/>
          <w:lang w:eastAsia="en-US"/>
        </w:rPr>
        <w:tab/>
        <w:t xml:space="preserve">с. Астафьевка       </w:t>
      </w:r>
      <w:r w:rsidR="001C1FDD">
        <w:rPr>
          <w:color w:val="000000"/>
          <w:spacing w:val="3"/>
          <w:shd w:val="clear" w:color="auto" w:fill="FFFFFF"/>
          <w:lang w:eastAsia="en-US"/>
        </w:rPr>
        <w:t xml:space="preserve">       </w:t>
      </w:r>
      <w:r w:rsidRPr="001C1FDD">
        <w:rPr>
          <w:color w:val="000000"/>
          <w:spacing w:val="3"/>
          <w:shd w:val="clear" w:color="auto" w:fill="FFFFFF"/>
          <w:lang w:eastAsia="en-US"/>
        </w:rPr>
        <w:tab/>
        <w:t xml:space="preserve">                  № 22-пг</w:t>
      </w:r>
    </w:p>
    <w:p w14:paraId="132E3E72" w14:textId="77777777" w:rsidR="00266F09" w:rsidRPr="000B5E64" w:rsidRDefault="00266F09" w:rsidP="00266F09">
      <w:pPr>
        <w:widowControl w:val="0"/>
        <w:spacing w:after="240" w:line="298" w:lineRule="exact"/>
        <w:ind w:left="40"/>
        <w:jc w:val="center"/>
        <w:rPr>
          <w:spacing w:val="4"/>
          <w:sz w:val="23"/>
          <w:szCs w:val="23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О присвоении адреса земельным участкам на территории Астафьевского сельсовета</w:t>
      </w:r>
    </w:p>
    <w:p w14:paraId="701E65BE" w14:textId="77777777" w:rsidR="00266F09" w:rsidRPr="000B5E64" w:rsidRDefault="00266F09" w:rsidP="00266F09">
      <w:pPr>
        <w:widowControl w:val="0"/>
        <w:spacing w:after="240" w:line="298" w:lineRule="exact"/>
        <w:ind w:right="-2" w:firstLine="567"/>
        <w:jc w:val="both"/>
        <w:rPr>
          <w:spacing w:val="4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В соответствии с разделом IV Постановления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принимая во внимание присвоение адресов объектам адресации до дня вступления в силу Постановления Правительства Российской Федерации от 19.11,2014г. №1221 «Об утверждении правил присвоения, изменения и аннулирования адресов», Приказа Минфина России от 05.11.2015г. № 171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постановления администрации Астафьевского сельсовета № 39-п от 25.03.2015года «Об утверждении Правил присвоения, изменения и аннулирования адресов», в целях упорядочения адресной схемы и ведения государственного адресного реестра, руководствуясь ст. 7 Устава Астафьевского сельсовета Канского района Красноярского края. ПОСТАНОВЛЯЮ:</w:t>
      </w:r>
    </w:p>
    <w:p w14:paraId="59320B0E" w14:textId="77777777" w:rsidR="00266F09" w:rsidRPr="000B5E64" w:rsidRDefault="00266F09" w:rsidP="00266F09">
      <w:pPr>
        <w:widowControl w:val="0"/>
        <w:spacing w:line="298" w:lineRule="exact"/>
        <w:ind w:right="-2" w:firstLine="567"/>
        <w:jc w:val="both"/>
        <w:rPr>
          <w:spacing w:val="4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1. Присвоить адрес в муниципальном делении земельным участкам из земель населенных пунктов, разрешенное использование: огородничество, для ведения личного подсобного хозяйства:</w:t>
      </w:r>
    </w:p>
    <w:p w14:paraId="6FDEFA9D" w14:textId="77777777" w:rsidR="00266F09" w:rsidRPr="000B5E64" w:rsidRDefault="00266F09" w:rsidP="00266F09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  1) земельному участку с кадастровым номером 24:18:3101001:1,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Октябрьская, земельный участок 22/2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584153C4" w14:textId="77777777" w:rsidR="00266F09" w:rsidRPr="000B5E64" w:rsidRDefault="00266F09" w:rsidP="00266F09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  2) земельному участку с кадастровым номером 24:18:3101001:42,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Октябрьская, земельный участок 22/1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5D37746C" w14:textId="77777777" w:rsidR="00266F09" w:rsidRPr="000B5E64" w:rsidRDefault="00266F09" w:rsidP="00266F09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  3) земельному участку с кадастровым номером 24:18:3101001:10,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Октябрьская, земельный участок 24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337A347E" w14:textId="77777777" w:rsidR="00266F09" w:rsidRPr="000B5E64" w:rsidRDefault="00266F09" w:rsidP="00266F09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  4) земельному участку с кадастровым номером 24:18:3101001:47,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Октябрьская, земельный участок 10/2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723C96C5" w14:textId="77777777" w:rsidR="00266F09" w:rsidRPr="000B5E64" w:rsidRDefault="00266F09" w:rsidP="00266F09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  5) земельному участку с кадастровым номером 24:18:3101001:31,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lastRenderedPageBreak/>
        <w:t>поселение Астафьевский сельсовет, село Астафьевка, улица Октябрьская, земельный участок 12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1970EAF8" w14:textId="77777777" w:rsidR="00266F09" w:rsidRPr="000B5E64" w:rsidRDefault="00266F09" w:rsidP="00266F09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  6) земельному участку с кадастровым номером 24:18:3101003:23,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Октябрьская, земельный участок 21/1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1BF2F90C" w14:textId="77777777" w:rsidR="00266F09" w:rsidRPr="000B5E64" w:rsidRDefault="00266F09" w:rsidP="00266F09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  7) земельному участку с кадастровым номером 24:18:3101003:78,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Октябрьская, земельный участок 21/2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534909BD" w14:textId="77777777" w:rsidR="00266F09" w:rsidRPr="000B5E64" w:rsidRDefault="00266F09" w:rsidP="00266F09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8) земельному участку с кадастровым номером 24:18:3101003:74,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Октябрьская, земельный участок 23/1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34078355" w14:textId="77777777" w:rsidR="00266F09" w:rsidRPr="000B5E64" w:rsidRDefault="00266F09" w:rsidP="00266F09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9) земельному участку с кадастровым номером 24:18:3101003:87,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Октябрьская, земельный участок 23/2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1F462E65" w14:textId="77777777" w:rsidR="00266F09" w:rsidRPr="000B5E64" w:rsidRDefault="00266F09" w:rsidP="00266F09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10) земельному участку с кадастровым номером 24:18:3101003:4,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Октябрьская, земельный участок 25/1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626E9C5A" w14:textId="77777777" w:rsidR="00266F09" w:rsidRPr="000B5E64" w:rsidRDefault="00266F09" w:rsidP="00266F09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11) земельному участку с кадастровым номером 24:18:3101001:20,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Октябрьская, земельный участок 8/2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4871035C" w14:textId="77777777" w:rsidR="00266F09" w:rsidRPr="000B5E64" w:rsidRDefault="00266F09" w:rsidP="00266F09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12) земельному участку с кадастровым номером 24:18:3101003:81,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Первомайская, земельный участок 7/2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329AB205" w14:textId="77777777" w:rsidR="00266F09" w:rsidRPr="000B5E64" w:rsidRDefault="00266F09" w:rsidP="00266F09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13) земельному участку с кадастровым номером 24:18:3101005:39,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Пионерская, земельный участок 29/1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73AC3C3C" w14:textId="77777777" w:rsidR="00266F09" w:rsidRPr="000B5E64" w:rsidRDefault="00266F09" w:rsidP="00266F09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14) земельному участку с кадастровым номером 24:18:3101005:28,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Пионерская, земельный участок 1/2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318FC282" w14:textId="77777777" w:rsidR="00266F09" w:rsidRPr="000B5E64" w:rsidRDefault="00266F09" w:rsidP="00266F09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15) земельному участку с кадастровым номером 24:18:3101005:26,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Пионерская, земельный участок 11/1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7325C0AD" w14:textId="77777777" w:rsidR="00266F09" w:rsidRPr="000B5E64" w:rsidRDefault="00266F09" w:rsidP="00266F09">
      <w:pPr>
        <w:widowControl w:val="0"/>
        <w:tabs>
          <w:tab w:val="left" w:pos="712"/>
          <w:tab w:val="left" w:pos="10773"/>
        </w:tabs>
        <w:spacing w:line="298" w:lineRule="exact"/>
        <w:ind w:right="-2" w:firstLine="567"/>
        <w:jc w:val="both"/>
        <w:rPr>
          <w:spacing w:val="4"/>
          <w:lang w:eastAsia="en-US"/>
        </w:rPr>
      </w:pPr>
      <w:r w:rsidRPr="000B5E64">
        <w:rPr>
          <w:color w:val="000000"/>
          <w:spacing w:val="3"/>
          <w:szCs w:val="23"/>
          <w:shd w:val="clear" w:color="auto" w:fill="FFFFFF"/>
          <w:lang w:eastAsia="en-US"/>
        </w:rPr>
        <w:t>2. Специалисту 1 категории по земельным и имущественным вопросам внести информацию об адресах объектов адресации в государственный адресный реестр (ФИАС).</w:t>
      </w:r>
    </w:p>
    <w:p w14:paraId="0A5DA9AF" w14:textId="77777777" w:rsidR="00266F09" w:rsidRPr="000B5E64" w:rsidRDefault="00266F09" w:rsidP="00266F09">
      <w:pPr>
        <w:widowControl w:val="0"/>
        <w:tabs>
          <w:tab w:val="left" w:pos="654"/>
          <w:tab w:val="left" w:pos="10773"/>
        </w:tabs>
        <w:spacing w:line="298" w:lineRule="exact"/>
        <w:ind w:right="-2" w:firstLine="567"/>
        <w:jc w:val="both"/>
        <w:rPr>
          <w:spacing w:val="4"/>
          <w:lang w:eastAsia="en-US"/>
        </w:rPr>
      </w:pPr>
      <w:r w:rsidRPr="000B5E64">
        <w:rPr>
          <w:color w:val="000000"/>
          <w:spacing w:val="3"/>
          <w:szCs w:val="23"/>
          <w:shd w:val="clear" w:color="auto" w:fill="FFFFFF"/>
          <w:lang w:eastAsia="en-US"/>
        </w:rPr>
        <w:t xml:space="preserve"> 3. Контроль за данным постановлением оставляю за собой.</w:t>
      </w:r>
    </w:p>
    <w:p w14:paraId="4643435D" w14:textId="77777777" w:rsidR="00266F09" w:rsidRPr="000B5E64" w:rsidRDefault="00266F09" w:rsidP="00266F09">
      <w:pPr>
        <w:widowControl w:val="0"/>
        <w:tabs>
          <w:tab w:val="left" w:pos="650"/>
          <w:tab w:val="left" w:pos="10773"/>
        </w:tabs>
        <w:spacing w:line="298" w:lineRule="exact"/>
        <w:ind w:right="-2" w:firstLine="567"/>
        <w:jc w:val="both"/>
        <w:rPr>
          <w:color w:val="000000"/>
          <w:spacing w:val="3"/>
          <w:szCs w:val="23"/>
          <w:shd w:val="clear" w:color="auto" w:fill="FFFFFF"/>
          <w:lang w:eastAsia="en-US"/>
        </w:rPr>
      </w:pPr>
      <w:r w:rsidRPr="000B5E64">
        <w:rPr>
          <w:color w:val="000000"/>
          <w:spacing w:val="3"/>
          <w:szCs w:val="23"/>
          <w:shd w:val="clear" w:color="auto" w:fill="FFFFFF"/>
          <w:lang w:eastAsia="en-US"/>
        </w:rPr>
        <w:t xml:space="preserve"> 4. Постановление вступает в силу со дня его подписания.</w:t>
      </w:r>
    </w:p>
    <w:p w14:paraId="1D7C27BF" w14:textId="77777777" w:rsidR="00266F09" w:rsidRPr="000B5E64" w:rsidRDefault="00266F09" w:rsidP="00266F09">
      <w:pPr>
        <w:widowControl w:val="0"/>
        <w:tabs>
          <w:tab w:val="left" w:pos="650"/>
        </w:tabs>
        <w:spacing w:line="298" w:lineRule="exact"/>
        <w:ind w:right="1136" w:firstLine="567"/>
        <w:jc w:val="both"/>
        <w:rPr>
          <w:color w:val="000000"/>
          <w:spacing w:val="3"/>
          <w:szCs w:val="23"/>
          <w:shd w:val="clear" w:color="auto" w:fill="FFFFFF"/>
          <w:lang w:eastAsia="en-US"/>
        </w:rPr>
      </w:pPr>
    </w:p>
    <w:p w14:paraId="3F0D7F83" w14:textId="72C20FD2" w:rsidR="00266F09" w:rsidRPr="000B5E64" w:rsidRDefault="00266F09" w:rsidP="00266F09">
      <w:pPr>
        <w:widowControl w:val="0"/>
        <w:tabs>
          <w:tab w:val="left" w:pos="650"/>
        </w:tabs>
        <w:spacing w:line="298" w:lineRule="exact"/>
        <w:ind w:right="569"/>
        <w:jc w:val="both"/>
        <w:rPr>
          <w:spacing w:val="4"/>
          <w:lang w:eastAsia="en-US"/>
        </w:rPr>
      </w:pPr>
      <w:r w:rsidRPr="000B5E64">
        <w:rPr>
          <w:color w:val="000000"/>
          <w:spacing w:val="3"/>
          <w:szCs w:val="23"/>
          <w:shd w:val="clear" w:color="auto" w:fill="FFFFFF"/>
          <w:lang w:eastAsia="en-US"/>
        </w:rPr>
        <w:t>Глава Астафьевского сельсовета                                                                     Е.В. Булах</w:t>
      </w:r>
    </w:p>
    <w:p w14:paraId="2DBA841C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99"/>
    <w:rsid w:val="00053893"/>
    <w:rsid w:val="000D055C"/>
    <w:rsid w:val="001C1FDD"/>
    <w:rsid w:val="00266F09"/>
    <w:rsid w:val="006A0C99"/>
    <w:rsid w:val="006C0B77"/>
    <w:rsid w:val="007419F6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B51C"/>
  <w15:chartTrackingRefBased/>
  <w15:docId w15:val="{FE4A6C10-A5FE-48E5-94ED-1F12F429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0C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C9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C9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8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C9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sz w:val="28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C9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C9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C9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C9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C9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0C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0C9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0C99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A0C99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A0C9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A0C9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A0C9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A0C9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A0C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6A0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C9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6A0C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0C99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sz w:val="28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A0C9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A0C99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styleId="a8">
    <w:name w:val="Intense Emphasis"/>
    <w:basedOn w:val="a0"/>
    <w:uiPriority w:val="21"/>
    <w:qFormat/>
    <w:rsid w:val="006A0C99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0C9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sz w:val="28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6A0C99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A0C9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855</Words>
  <Characters>4877</Characters>
  <Application>Microsoft Office Word</Application>
  <DocSecurity>0</DocSecurity>
  <Lines>40</Lines>
  <Paragraphs>11</Paragraphs>
  <ScaleCrop>false</ScaleCrop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2025-03-17T01:58:00Z</cp:lastPrinted>
  <dcterms:created xsi:type="dcterms:W3CDTF">2025-03-17T01:38:00Z</dcterms:created>
  <dcterms:modified xsi:type="dcterms:W3CDTF">2025-03-17T01:59:00Z</dcterms:modified>
</cp:coreProperties>
</file>