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3" w:rsidRPr="005567ED" w:rsidRDefault="00AA2E12" w:rsidP="00F5754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АСТАФЬЕВСКОГО</w:t>
      </w:r>
      <w:r w:rsidR="005D0D43" w:rsidRPr="005567ED">
        <w:rPr>
          <w:sz w:val="24"/>
          <w:szCs w:val="24"/>
        </w:rPr>
        <w:t xml:space="preserve"> СЕЛЬСОВЕТА</w:t>
      </w:r>
    </w:p>
    <w:p w:rsidR="005D0D43" w:rsidRPr="005567ED" w:rsidRDefault="009A406A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 xml:space="preserve">КАНСКОГО РАЙОНА </w:t>
      </w:r>
      <w:r w:rsidR="005D0D43" w:rsidRPr="005567ED">
        <w:rPr>
          <w:sz w:val="24"/>
          <w:szCs w:val="24"/>
        </w:rPr>
        <w:t>КРАСНОЯРСКОГО КРАЯ</w:t>
      </w:r>
    </w:p>
    <w:p w:rsidR="00664ED6" w:rsidRPr="005567ED" w:rsidRDefault="00664ED6" w:rsidP="005D0D43">
      <w:pPr>
        <w:jc w:val="center"/>
        <w:rPr>
          <w:sz w:val="24"/>
          <w:szCs w:val="24"/>
        </w:rPr>
      </w:pPr>
    </w:p>
    <w:p w:rsidR="005D0D43" w:rsidRPr="005567ED" w:rsidRDefault="005D0D43" w:rsidP="005D0D43">
      <w:pPr>
        <w:jc w:val="center"/>
        <w:rPr>
          <w:sz w:val="24"/>
          <w:szCs w:val="24"/>
        </w:rPr>
      </w:pPr>
      <w:r w:rsidRPr="005567ED">
        <w:rPr>
          <w:sz w:val="24"/>
          <w:szCs w:val="24"/>
        </w:rPr>
        <w:t>ПОСТАНОВЛЕНИЕ</w:t>
      </w:r>
    </w:p>
    <w:p w:rsidR="005D0D43" w:rsidRPr="005567ED" w:rsidRDefault="005D0D43" w:rsidP="005D0D43">
      <w:pPr>
        <w:jc w:val="center"/>
        <w:rPr>
          <w:sz w:val="24"/>
          <w:szCs w:val="24"/>
        </w:rPr>
      </w:pPr>
    </w:p>
    <w:p w:rsidR="005D0D43" w:rsidRPr="005567ED" w:rsidRDefault="00AA2E12" w:rsidP="00E155D2">
      <w:pPr>
        <w:tabs>
          <w:tab w:val="left" w:pos="3975"/>
          <w:tab w:val="left" w:pos="8400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DB4BE3">
        <w:rPr>
          <w:sz w:val="24"/>
          <w:szCs w:val="24"/>
        </w:rPr>
        <w:t xml:space="preserve"> августа</w:t>
      </w:r>
      <w:r w:rsidR="00702B57" w:rsidRPr="005567ED">
        <w:rPr>
          <w:sz w:val="24"/>
          <w:szCs w:val="24"/>
        </w:rPr>
        <w:t xml:space="preserve"> </w:t>
      </w:r>
      <w:r w:rsidR="00E96933" w:rsidRPr="005567ED">
        <w:rPr>
          <w:sz w:val="24"/>
          <w:szCs w:val="24"/>
        </w:rPr>
        <w:t>20</w:t>
      </w:r>
      <w:r w:rsidR="00E61EC4" w:rsidRPr="005567ED">
        <w:rPr>
          <w:sz w:val="24"/>
          <w:szCs w:val="24"/>
        </w:rPr>
        <w:t>2</w:t>
      </w:r>
      <w:r w:rsidR="00E155D2">
        <w:rPr>
          <w:sz w:val="24"/>
          <w:szCs w:val="24"/>
        </w:rPr>
        <w:t>4</w:t>
      </w:r>
      <w:r w:rsidR="00136A9B" w:rsidRPr="005567ED">
        <w:rPr>
          <w:sz w:val="24"/>
          <w:szCs w:val="24"/>
        </w:rPr>
        <w:t xml:space="preserve"> г.</w:t>
      </w:r>
      <w:r w:rsidR="00DB4BE3">
        <w:rPr>
          <w:sz w:val="24"/>
          <w:szCs w:val="24"/>
        </w:rPr>
        <w:t xml:space="preserve"> </w:t>
      </w:r>
      <w:r w:rsidR="00DB4BE3">
        <w:rPr>
          <w:sz w:val="24"/>
          <w:szCs w:val="24"/>
        </w:rPr>
        <w:tab/>
        <w:t xml:space="preserve">с. </w:t>
      </w:r>
      <w:r w:rsidR="00696670">
        <w:rPr>
          <w:sz w:val="24"/>
          <w:szCs w:val="24"/>
        </w:rPr>
        <w:t>Астафьевка</w:t>
      </w:r>
      <w:r w:rsidR="00696670">
        <w:rPr>
          <w:sz w:val="24"/>
          <w:szCs w:val="24"/>
        </w:rPr>
        <w:tab/>
        <w:t>№ 39</w:t>
      </w:r>
      <w:r w:rsidR="00DB4BE3">
        <w:rPr>
          <w:sz w:val="24"/>
          <w:szCs w:val="24"/>
        </w:rPr>
        <w:t>-п</w:t>
      </w:r>
      <w:r>
        <w:rPr>
          <w:sz w:val="24"/>
          <w:szCs w:val="24"/>
        </w:rPr>
        <w:t>г</w:t>
      </w:r>
    </w:p>
    <w:p w:rsidR="005D0D43" w:rsidRPr="005567ED" w:rsidRDefault="005D0D43" w:rsidP="005D0D43">
      <w:pPr>
        <w:jc w:val="both"/>
        <w:rPr>
          <w:bCs/>
          <w:sz w:val="24"/>
          <w:szCs w:val="24"/>
        </w:rPr>
      </w:pPr>
    </w:p>
    <w:p w:rsidR="00E836AE" w:rsidRDefault="00E836AE" w:rsidP="00673D2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0B0F8D" w:rsidRPr="00673D27" w:rsidRDefault="000B0F8D" w:rsidP="00673D27">
      <w:pPr>
        <w:pStyle w:val="Textbody"/>
        <w:widowControl/>
        <w:rPr>
          <w:rFonts w:ascii="Times New Roman" w:hAnsi="Times New Roman" w:cs="Times New Roman"/>
          <w:sz w:val="24"/>
        </w:rPr>
      </w:pPr>
      <w:r w:rsidRPr="00673D27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673D27">
        <w:rPr>
          <w:rFonts w:ascii="Times New Roman" w:hAnsi="Times New Roman" w:cs="Times New Roman"/>
          <w:sz w:val="24"/>
        </w:rPr>
        <w:t>Порядка установления фактов проживания граждан</w:t>
      </w:r>
      <w:proofErr w:type="gramEnd"/>
      <w:r w:rsidRPr="00673D27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673D27">
        <w:rPr>
          <w:rFonts w:ascii="Times New Roman" w:hAnsi="Times New Roman" w:cs="Times New Roman"/>
          <w:sz w:val="24"/>
        </w:rPr>
        <w:t xml:space="preserve">актера на территории </w:t>
      </w:r>
      <w:r w:rsidR="00AA2E12">
        <w:rPr>
          <w:rFonts w:ascii="Times New Roman" w:hAnsi="Times New Roman" w:cs="Times New Roman"/>
          <w:sz w:val="24"/>
        </w:rPr>
        <w:t>Астафьевского</w:t>
      </w:r>
      <w:r w:rsidR="00673D27">
        <w:rPr>
          <w:rFonts w:ascii="Times New Roman" w:hAnsi="Times New Roman" w:cs="Times New Roman"/>
          <w:sz w:val="24"/>
        </w:rPr>
        <w:t xml:space="preserve"> сельсовета</w:t>
      </w:r>
    </w:p>
    <w:p w:rsidR="000B0F8D" w:rsidRDefault="000B0F8D" w:rsidP="000B0F8D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673D27" w:rsidRPr="00D903D1" w:rsidRDefault="00673D27" w:rsidP="000B0F8D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9D4DF6" w:rsidRPr="00673D27" w:rsidRDefault="000B0F8D" w:rsidP="00CA5060">
      <w:pPr>
        <w:pStyle w:val="a4"/>
        <w:tabs>
          <w:tab w:val="left" w:pos="851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673D27">
        <w:rPr>
          <w:b w:val="0"/>
          <w:sz w:val="24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 w:rsidRPr="00673D27">
        <w:rPr>
          <w:b w:val="0"/>
          <w:sz w:val="24"/>
        </w:rPr>
        <w:t xml:space="preserve">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</w:t>
      </w:r>
      <w:proofErr w:type="gramStart"/>
      <w:r w:rsidRPr="00673D27">
        <w:rPr>
          <w:b w:val="0"/>
          <w:sz w:val="24"/>
        </w:rPr>
        <w:t>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</w:t>
      </w:r>
      <w:proofErr w:type="gramEnd"/>
      <w:r w:rsidRPr="00673D27">
        <w:rPr>
          <w:b w:val="0"/>
          <w:sz w:val="24"/>
        </w:rPr>
        <w:t xml:space="preserve"> здоровью при ликвидации последствий чрезвычайных ситуаций природного и техногенного характера, </w:t>
      </w:r>
      <w:proofErr w:type="gramStart"/>
      <w:r w:rsidRPr="00673D27">
        <w:rPr>
          <w:b w:val="0"/>
          <w:sz w:val="24"/>
        </w:rPr>
        <w:t>утвержденными</w:t>
      </w:r>
      <w:proofErr w:type="gramEnd"/>
      <w:r w:rsidRPr="00673D27">
        <w:rPr>
          <w:b w:val="0"/>
          <w:sz w:val="24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 w:rsidR="009D4DF6" w:rsidRPr="00673D27">
        <w:rPr>
          <w:b w:val="0"/>
          <w:sz w:val="24"/>
          <w:szCs w:val="24"/>
        </w:rPr>
        <w:t xml:space="preserve">руководствуясь Уставом </w:t>
      </w:r>
      <w:r w:rsidR="00AA2E12">
        <w:rPr>
          <w:b w:val="0"/>
          <w:sz w:val="24"/>
          <w:szCs w:val="24"/>
        </w:rPr>
        <w:t>Астафьевского</w:t>
      </w:r>
      <w:r w:rsidR="009D4DF6" w:rsidRPr="00673D27">
        <w:rPr>
          <w:b w:val="0"/>
          <w:sz w:val="24"/>
          <w:szCs w:val="24"/>
        </w:rPr>
        <w:t xml:space="preserve"> сельсовета</w:t>
      </w:r>
    </w:p>
    <w:p w:rsidR="009D4DF6" w:rsidRPr="00673D27" w:rsidRDefault="009D4DF6" w:rsidP="00CA506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673D27">
        <w:rPr>
          <w:spacing w:val="40"/>
          <w:sz w:val="24"/>
          <w:szCs w:val="24"/>
        </w:rPr>
        <w:t>ПОСТАНОВЛЯЕТ:</w:t>
      </w:r>
    </w:p>
    <w:p w:rsidR="009D4DF6" w:rsidRPr="005567ED" w:rsidRDefault="00C0612C" w:rsidP="00CA5060">
      <w:pPr>
        <w:pStyle w:val="a4"/>
        <w:ind w:firstLine="709"/>
        <w:jc w:val="both"/>
        <w:rPr>
          <w:b w:val="0"/>
          <w:sz w:val="24"/>
          <w:szCs w:val="24"/>
        </w:rPr>
      </w:pPr>
      <w:r w:rsidRPr="00673D27">
        <w:rPr>
          <w:b w:val="0"/>
          <w:sz w:val="24"/>
          <w:szCs w:val="24"/>
        </w:rPr>
        <w:t xml:space="preserve">1. </w:t>
      </w:r>
      <w:r w:rsidR="001A1623" w:rsidRPr="00673D27">
        <w:rPr>
          <w:b w:val="0"/>
          <w:sz w:val="24"/>
        </w:rPr>
        <w:t>Утвердить Порядок</w:t>
      </w:r>
      <w:r w:rsidR="001A1623" w:rsidRPr="00673D27">
        <w:rPr>
          <w:rStyle w:val="StrongEmphasis"/>
          <w:sz w:val="24"/>
        </w:rPr>
        <w:t xml:space="preserve"> установления</w:t>
      </w:r>
      <w:r w:rsidR="001A1623" w:rsidRPr="00D903D1">
        <w:rPr>
          <w:rStyle w:val="StrongEmphasis"/>
          <w:sz w:val="24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AA2E12">
        <w:rPr>
          <w:rStyle w:val="StrongEmphasis"/>
          <w:sz w:val="24"/>
        </w:rPr>
        <w:t>Астафьевского</w:t>
      </w:r>
      <w:r w:rsidR="00673D27">
        <w:rPr>
          <w:rStyle w:val="StrongEmphasis"/>
          <w:sz w:val="24"/>
        </w:rPr>
        <w:t xml:space="preserve"> сельсовета </w:t>
      </w:r>
      <w:r w:rsidRPr="005567ED">
        <w:rPr>
          <w:b w:val="0"/>
          <w:sz w:val="24"/>
          <w:szCs w:val="24"/>
        </w:rPr>
        <w:t>согласно приложению</w:t>
      </w:r>
      <w:r w:rsidR="009D4DF6" w:rsidRPr="005567ED">
        <w:rPr>
          <w:b w:val="0"/>
          <w:sz w:val="24"/>
          <w:szCs w:val="24"/>
        </w:rPr>
        <w:t>.</w:t>
      </w:r>
    </w:p>
    <w:p w:rsidR="005D0D43" w:rsidRDefault="00C0612C" w:rsidP="00CA5060">
      <w:pPr>
        <w:ind w:firstLine="709"/>
        <w:jc w:val="both"/>
        <w:rPr>
          <w:sz w:val="24"/>
          <w:szCs w:val="24"/>
        </w:rPr>
      </w:pPr>
      <w:r w:rsidRPr="005567ED">
        <w:rPr>
          <w:sz w:val="24"/>
          <w:szCs w:val="24"/>
        </w:rPr>
        <w:t xml:space="preserve">2. </w:t>
      </w:r>
      <w:proofErr w:type="gramStart"/>
      <w:r w:rsidR="005D0D43" w:rsidRPr="005567ED">
        <w:rPr>
          <w:sz w:val="24"/>
          <w:szCs w:val="24"/>
        </w:rPr>
        <w:t>Контроль за</w:t>
      </w:r>
      <w:proofErr w:type="gramEnd"/>
      <w:r w:rsidR="005D0D43" w:rsidRPr="005567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A2E12" w:rsidRPr="00AA2E12" w:rsidRDefault="00673D27" w:rsidP="00AA2E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12">
        <w:rPr>
          <w:rFonts w:ascii="Times New Roman" w:hAnsi="Times New Roman" w:cs="Times New Roman"/>
          <w:sz w:val="24"/>
          <w:szCs w:val="24"/>
        </w:rPr>
        <w:t>3.</w:t>
      </w:r>
      <w:r w:rsidR="00AA2E12" w:rsidRPr="00AA2E12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день, следующий за днем его подписания,  подлежит опубликованию в официальном печатном издании «Депутатский вестник» и  размещению на официальном сайте муниципального образования  в информационно - телекоммуникационной сети «Интернет»: </w:t>
      </w:r>
      <w:hyperlink r:id="rId6" w:tgtFrame="_blank" w:history="1">
        <w:r w:rsidR="00AA2E12" w:rsidRPr="00AA2E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http://astafevskij-r04.gosweb.gosuslugi.ru/</w:t>
        </w:r>
      </w:hyperlink>
      <w:r w:rsidR="00AA2E12"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</w:p>
    <w:p w:rsidR="008B11C7" w:rsidRPr="00BC78B0" w:rsidRDefault="008B11C7" w:rsidP="00CA5060">
      <w:pPr>
        <w:ind w:firstLine="709"/>
        <w:jc w:val="both"/>
        <w:rPr>
          <w:sz w:val="24"/>
          <w:szCs w:val="24"/>
        </w:rPr>
      </w:pPr>
      <w:r w:rsidRPr="00BC78B0">
        <w:rPr>
          <w:sz w:val="24"/>
          <w:szCs w:val="24"/>
        </w:rPr>
        <w:t>.</w:t>
      </w:r>
    </w:p>
    <w:p w:rsidR="005D0D43" w:rsidRPr="005567ED" w:rsidRDefault="005D0D43" w:rsidP="00CA5060">
      <w:pPr>
        <w:ind w:firstLine="709"/>
        <w:jc w:val="both"/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664ED6" w:rsidRPr="005567ED" w:rsidRDefault="00664ED6" w:rsidP="005D0D43">
      <w:pPr>
        <w:rPr>
          <w:sz w:val="24"/>
          <w:szCs w:val="24"/>
        </w:rPr>
      </w:pPr>
    </w:p>
    <w:p w:rsidR="007F71CF" w:rsidRDefault="000B3BF0" w:rsidP="00673D27">
      <w:pPr>
        <w:tabs>
          <w:tab w:val="left" w:pos="7230"/>
        </w:tabs>
        <w:rPr>
          <w:sz w:val="24"/>
          <w:szCs w:val="24"/>
        </w:rPr>
      </w:pPr>
      <w:r w:rsidRPr="005567ED">
        <w:rPr>
          <w:sz w:val="24"/>
          <w:szCs w:val="24"/>
        </w:rPr>
        <w:t xml:space="preserve">Глава </w:t>
      </w:r>
      <w:r w:rsidR="00AA2E12">
        <w:rPr>
          <w:sz w:val="24"/>
          <w:szCs w:val="24"/>
        </w:rPr>
        <w:t>Астафьевского</w:t>
      </w:r>
      <w:r w:rsidR="00664ED6" w:rsidRPr="005567ED">
        <w:rPr>
          <w:sz w:val="24"/>
          <w:szCs w:val="24"/>
        </w:rPr>
        <w:t xml:space="preserve"> </w:t>
      </w:r>
      <w:r w:rsidR="005D0D43" w:rsidRPr="005567ED">
        <w:rPr>
          <w:sz w:val="24"/>
          <w:szCs w:val="24"/>
        </w:rPr>
        <w:t>сельсове</w:t>
      </w:r>
      <w:r w:rsidR="00E155D2">
        <w:rPr>
          <w:sz w:val="24"/>
          <w:szCs w:val="24"/>
        </w:rPr>
        <w:t>та</w:t>
      </w:r>
      <w:r w:rsidR="00E155D2">
        <w:rPr>
          <w:sz w:val="24"/>
          <w:szCs w:val="24"/>
        </w:rPr>
        <w:tab/>
      </w:r>
      <w:r w:rsidR="00AA2E12">
        <w:rPr>
          <w:sz w:val="24"/>
          <w:szCs w:val="24"/>
        </w:rPr>
        <w:t>Е.В. Булах</w:t>
      </w:r>
    </w:p>
    <w:p w:rsidR="00673D27" w:rsidRPr="005567ED" w:rsidRDefault="00673D27" w:rsidP="00673D27">
      <w:pPr>
        <w:tabs>
          <w:tab w:val="left" w:pos="7230"/>
        </w:tabs>
        <w:rPr>
          <w:sz w:val="24"/>
          <w:szCs w:val="24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6703E" w:rsidRPr="005567ED" w:rsidTr="00D366A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1540" w:rsidRDefault="00D91540" w:rsidP="00D366AD">
            <w:pPr>
              <w:pStyle w:val="a6"/>
              <w:tabs>
                <w:tab w:val="left" w:pos="426"/>
              </w:tabs>
            </w:pPr>
          </w:p>
          <w:p w:rsidR="007F75FB" w:rsidRDefault="005E2F3A" w:rsidP="00D366AD">
            <w:pPr>
              <w:pStyle w:val="a6"/>
              <w:tabs>
                <w:tab w:val="left" w:pos="426"/>
              </w:tabs>
            </w:pPr>
            <w:r w:rsidRPr="005567ED">
              <w:t>Приложение</w:t>
            </w:r>
          </w:p>
          <w:p w:rsidR="007F75FB" w:rsidRDefault="0006703E" w:rsidP="00D366AD">
            <w:pPr>
              <w:pStyle w:val="a6"/>
              <w:tabs>
                <w:tab w:val="left" w:pos="426"/>
              </w:tabs>
            </w:pPr>
            <w:r w:rsidRPr="005567ED">
              <w:t>к постановлению администрации</w:t>
            </w:r>
          </w:p>
          <w:p w:rsidR="0006703E" w:rsidRPr="005567ED" w:rsidRDefault="00AA2E12" w:rsidP="00D366AD">
            <w:pPr>
              <w:pStyle w:val="a6"/>
              <w:tabs>
                <w:tab w:val="left" w:pos="426"/>
              </w:tabs>
            </w:pPr>
            <w:r>
              <w:t>Астафьевского</w:t>
            </w:r>
            <w:r w:rsidR="0006703E" w:rsidRPr="005567ED">
              <w:t xml:space="preserve"> сельсовета 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r w:rsidRPr="005567ED">
              <w:t>Канского района</w:t>
            </w:r>
          </w:p>
          <w:p w:rsidR="007F75FB" w:rsidRDefault="0006703E" w:rsidP="007F75FB">
            <w:pPr>
              <w:pStyle w:val="a6"/>
              <w:tabs>
                <w:tab w:val="left" w:pos="426"/>
              </w:tabs>
            </w:pPr>
            <w:r w:rsidRPr="005567ED">
              <w:t>Красноярского края</w:t>
            </w:r>
          </w:p>
          <w:p w:rsidR="0006703E" w:rsidRPr="005567ED" w:rsidRDefault="0006703E" w:rsidP="00DB4BE3">
            <w:pPr>
              <w:pStyle w:val="a6"/>
              <w:tabs>
                <w:tab w:val="left" w:pos="426"/>
              </w:tabs>
            </w:pPr>
            <w:r w:rsidRPr="005567ED">
              <w:t xml:space="preserve">от </w:t>
            </w:r>
            <w:r w:rsidR="00AA2E12">
              <w:t>20</w:t>
            </w:r>
            <w:r w:rsidR="00702B57" w:rsidRPr="005567ED">
              <w:t>.0</w:t>
            </w:r>
            <w:r w:rsidR="00DB4BE3">
              <w:t>8</w:t>
            </w:r>
            <w:r w:rsidRPr="005567ED">
              <w:t>.</w:t>
            </w:r>
            <w:r w:rsidR="00E155D2">
              <w:t>2024</w:t>
            </w:r>
            <w:r w:rsidRPr="005567ED">
              <w:t xml:space="preserve"> г. № </w:t>
            </w:r>
            <w:r w:rsidR="00696670">
              <w:t>39</w:t>
            </w:r>
            <w:bookmarkStart w:id="0" w:name="_GoBack"/>
            <w:bookmarkEnd w:id="0"/>
            <w:r w:rsidR="00DB4BE3">
              <w:t>-п</w:t>
            </w:r>
            <w:r w:rsidR="00AA2E12">
              <w:t>г</w:t>
            </w:r>
          </w:p>
        </w:tc>
      </w:tr>
    </w:tbl>
    <w:p w:rsidR="0006703E" w:rsidRDefault="0006703E" w:rsidP="007538B7">
      <w:pPr>
        <w:ind w:firstLine="6120"/>
        <w:jc w:val="right"/>
        <w:rPr>
          <w:sz w:val="24"/>
          <w:szCs w:val="24"/>
        </w:rPr>
      </w:pPr>
    </w:p>
    <w:p w:rsidR="00271CD1" w:rsidRDefault="00271CD1" w:rsidP="007538B7">
      <w:pPr>
        <w:ind w:firstLine="6120"/>
        <w:jc w:val="right"/>
        <w:rPr>
          <w:sz w:val="24"/>
          <w:szCs w:val="24"/>
        </w:rPr>
      </w:pPr>
    </w:p>
    <w:p w:rsidR="00271CD1" w:rsidRDefault="00271CD1" w:rsidP="007538B7">
      <w:pPr>
        <w:ind w:firstLine="6120"/>
        <w:jc w:val="right"/>
        <w:rPr>
          <w:sz w:val="24"/>
          <w:szCs w:val="24"/>
        </w:rPr>
      </w:pPr>
    </w:p>
    <w:p w:rsidR="00255A24" w:rsidRPr="00D903D1" w:rsidRDefault="00255A24" w:rsidP="00255A2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AA2E12">
        <w:rPr>
          <w:rStyle w:val="StrongEmphasis"/>
          <w:rFonts w:ascii="Times New Roman" w:hAnsi="Times New Roman" w:cs="Times New Roman"/>
          <w:sz w:val="24"/>
        </w:rPr>
        <w:t>Астафьевского</w:t>
      </w:r>
      <w:r w:rsidR="00673D27">
        <w:rPr>
          <w:rStyle w:val="StrongEmphasis"/>
          <w:rFonts w:ascii="Times New Roman" w:hAnsi="Times New Roman" w:cs="Times New Roman"/>
          <w:sz w:val="24"/>
        </w:rPr>
        <w:t xml:space="preserve"> сельсовета</w:t>
      </w:r>
    </w:p>
    <w:p w:rsidR="00255A24" w:rsidRPr="00D903D1" w:rsidRDefault="00255A24" w:rsidP="00255A24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>Общие положения</w:t>
      </w:r>
    </w:p>
    <w:p w:rsidR="00255A24" w:rsidRPr="00D903D1" w:rsidRDefault="00255A24" w:rsidP="004A1014">
      <w:pPr>
        <w:pStyle w:val="Textbody"/>
        <w:widowControl/>
        <w:ind w:left="720"/>
        <w:jc w:val="center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D903D1">
        <w:rPr>
          <w:rFonts w:ascii="Times New Roman" w:hAnsi="Times New Roman" w:cs="Times New Roman"/>
          <w:sz w:val="24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AA2E12">
        <w:rPr>
          <w:rFonts w:ascii="Times New Roman" w:hAnsi="Times New Roman" w:cs="Times New Roman"/>
          <w:sz w:val="24"/>
        </w:rPr>
        <w:t>Астафьевского</w:t>
      </w:r>
      <w:r w:rsidR="006F4170">
        <w:rPr>
          <w:rFonts w:ascii="Times New Roman" w:hAnsi="Times New Roman" w:cs="Times New Roman"/>
          <w:sz w:val="24"/>
        </w:rPr>
        <w:t xml:space="preserve"> сельсовета</w:t>
      </w:r>
      <w:r w:rsidRPr="00D903D1">
        <w:rPr>
          <w:rFonts w:ascii="Times New Roman" w:hAnsi="Times New Roman" w:cs="Times New Roman"/>
          <w:sz w:val="24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 w:rsidRPr="00D903D1">
        <w:rPr>
          <w:rFonts w:ascii="Times New Roman" w:hAnsi="Times New Roman" w:cs="Times New Roman"/>
          <w:sz w:val="24"/>
        </w:rPr>
        <w:t xml:space="preserve"> от чрезвычайных ситуаций природного и техногенного характера».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903D1">
        <w:rPr>
          <w:rFonts w:ascii="Times New Roman" w:hAnsi="Times New Roman" w:cs="Times New Roman"/>
          <w:sz w:val="24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</w:t>
      </w:r>
      <w:r w:rsidR="006F4170">
        <w:rPr>
          <w:rFonts w:ascii="Times New Roman" w:hAnsi="Times New Roman" w:cs="Times New Roman"/>
          <w:sz w:val="24"/>
        </w:rPr>
        <w:t xml:space="preserve">ой ситуации на территории </w:t>
      </w:r>
      <w:r w:rsidR="00AA2E12">
        <w:rPr>
          <w:rFonts w:ascii="Times New Roman" w:hAnsi="Times New Roman" w:cs="Times New Roman"/>
          <w:sz w:val="24"/>
        </w:rPr>
        <w:t>Астафьевского</w:t>
      </w:r>
      <w:r w:rsidR="006F4170">
        <w:rPr>
          <w:rFonts w:ascii="Times New Roman" w:hAnsi="Times New Roman" w:cs="Times New Roman"/>
          <w:sz w:val="24"/>
        </w:rPr>
        <w:t xml:space="preserve"> сельсовета</w:t>
      </w:r>
      <w:r w:rsidRPr="00D903D1">
        <w:rPr>
          <w:rFonts w:ascii="Times New Roman" w:hAnsi="Times New Roman" w:cs="Times New Roman"/>
          <w:sz w:val="24"/>
        </w:rPr>
        <w:t xml:space="preserve"> 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</w:rPr>
      </w:pPr>
      <w:r w:rsidRPr="00D903D1">
        <w:rPr>
          <w:rStyle w:val="StrongEmphasis"/>
          <w:rFonts w:ascii="Times New Roman" w:hAnsi="Times New Roman" w:cs="Times New Roman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255A24" w:rsidRPr="00D903D1" w:rsidRDefault="00255A24" w:rsidP="004A1014">
      <w:pPr>
        <w:pStyle w:val="Textbody"/>
        <w:widowControl/>
        <w:ind w:left="720" w:firstLine="709"/>
        <w:jc w:val="center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имеется договор аренды жилого помещения, которое попало в зону чрезвычайной ситуации;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д) имеются справки с места работы или учебы, справки медицинских организаций;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255A24" w:rsidRPr="00D903D1" w:rsidRDefault="00255A24" w:rsidP="00EE308B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255A24" w:rsidRPr="00D903D1" w:rsidRDefault="00255A24" w:rsidP="004A1014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255A24" w:rsidRPr="00D903D1" w:rsidRDefault="00255A24" w:rsidP="004A1014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255A24" w:rsidRPr="00D903D1" w:rsidRDefault="00255A24" w:rsidP="004A1014">
      <w:pPr>
        <w:pStyle w:val="Textbody"/>
        <w:widowControl/>
        <w:ind w:left="1069" w:firstLine="709"/>
        <w:rPr>
          <w:rFonts w:ascii="Times New Roman" w:hAnsi="Times New Roman" w:cs="Times New Roman"/>
          <w:sz w:val="24"/>
        </w:rPr>
      </w:pPr>
    </w:p>
    <w:p w:rsidR="00255A24" w:rsidRPr="00D903D1" w:rsidRDefault="00A4381A" w:rsidP="004A101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3. </w:t>
      </w:r>
      <w:r w:rsidR="00255A24" w:rsidRPr="00D903D1">
        <w:rPr>
          <w:rStyle w:val="StrongEmphasis"/>
          <w:rFonts w:ascii="Times New Roman" w:hAnsi="Times New Roman" w:cs="Times New Roman"/>
          <w:sz w:val="24"/>
        </w:rPr>
        <w:t xml:space="preserve">Установление </w:t>
      </w:r>
      <w:proofErr w:type="gramStart"/>
      <w:r w:rsidR="00255A24" w:rsidRPr="00D903D1">
        <w:rPr>
          <w:rStyle w:val="StrongEmphasis"/>
          <w:rFonts w:ascii="Times New Roman" w:hAnsi="Times New Roman" w:cs="Times New Roman"/>
          <w:sz w:val="24"/>
        </w:rPr>
        <w:t>фактов нарушения условий жизнедеятельности граждан</w:t>
      </w:r>
      <w:proofErr w:type="gramEnd"/>
      <w:r w:rsidR="00255A24" w:rsidRPr="00D903D1">
        <w:rPr>
          <w:rStyle w:val="StrongEmphasis"/>
          <w:rFonts w:ascii="Times New Roman" w:hAnsi="Times New Roman" w:cs="Times New Roman"/>
          <w:sz w:val="24"/>
        </w:rPr>
        <w:t xml:space="preserve"> в результате чрезвычайной ситуации</w:t>
      </w:r>
    </w:p>
    <w:p w:rsidR="00255A24" w:rsidRPr="00D903D1" w:rsidRDefault="00255A24" w:rsidP="004A1014">
      <w:pPr>
        <w:pStyle w:val="Textbody"/>
        <w:widowControl/>
        <w:ind w:left="1069"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невозможность проживания граждан в жилых помещениях;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нарушение санитарно-эпидемиологического благополучия граждан.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состояние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состояние теплоснабжения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состояние водоснабжения здания (помещения);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состояние электроснабжения здания (помещения).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</w:t>
      </w:r>
      <w:r w:rsidRPr="00D903D1">
        <w:rPr>
          <w:rFonts w:ascii="Times New Roman" w:hAnsi="Times New Roman" w:cs="Times New Roman"/>
          <w:sz w:val="24"/>
        </w:rPr>
        <w:lastRenderedPageBreak/>
        <w:t>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255A24" w:rsidRPr="00D903D1" w:rsidRDefault="00255A24" w:rsidP="004A1014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255A24" w:rsidRPr="00D903D1" w:rsidRDefault="00A4381A" w:rsidP="004A1014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StrongEmphasis"/>
          <w:rFonts w:ascii="Times New Roman" w:hAnsi="Times New Roman" w:cs="Times New Roman"/>
          <w:sz w:val="24"/>
        </w:rPr>
        <w:t xml:space="preserve">4. </w:t>
      </w:r>
      <w:r w:rsidR="00255A24" w:rsidRPr="00D903D1">
        <w:rPr>
          <w:rStyle w:val="StrongEmphasis"/>
          <w:rFonts w:ascii="Times New Roman" w:hAnsi="Times New Roman" w:cs="Times New Roman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255A24" w:rsidRPr="00D903D1" w:rsidRDefault="00255A24" w:rsidP="004A1014">
      <w:pPr>
        <w:pStyle w:val="Textbody"/>
        <w:widowControl/>
        <w:ind w:left="720" w:firstLine="709"/>
        <w:rPr>
          <w:rFonts w:ascii="Times New Roman" w:hAnsi="Times New Roman" w:cs="Times New Roman"/>
          <w:sz w:val="24"/>
        </w:rPr>
      </w:pP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1. Для целей настоящего Порядка в соответствии с постановлением Правительства Российской </w:t>
      </w:r>
      <w:r w:rsidR="004A1014">
        <w:rPr>
          <w:rFonts w:ascii="Times New Roman" w:hAnsi="Times New Roman" w:cs="Times New Roman"/>
          <w:sz w:val="24"/>
        </w:rPr>
        <w:t xml:space="preserve">Федерации от 28.12.2019 № 1928 </w:t>
      </w:r>
      <w:r w:rsidRPr="00D903D1">
        <w:rPr>
          <w:rFonts w:ascii="Times New Roman" w:hAnsi="Times New Roman" w:cs="Times New Roman"/>
          <w:sz w:val="24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б) предметы мебели для приема пищи - стол и стул (табуретка);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в) предметы мебели для сна - кровать (диван);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г) предметы средств информирования граждан - телевизор (радио);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D903D1">
        <w:rPr>
          <w:rFonts w:ascii="Times New Roman" w:hAnsi="Times New Roman" w:cs="Times New Roman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D903D1">
        <w:rPr>
          <w:rFonts w:ascii="Times New Roman" w:hAnsi="Times New Roman" w:cs="Times New Roman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 xml:space="preserve">б) полная утрата имущества первой необходимости - приведение в результате воздействия поражающих факторов источника чрезвычайной ситуации всего </w:t>
      </w:r>
      <w:r w:rsidRPr="00D903D1">
        <w:rPr>
          <w:rFonts w:ascii="Times New Roman" w:hAnsi="Times New Roman" w:cs="Times New Roman"/>
          <w:sz w:val="24"/>
        </w:rPr>
        <w:lastRenderedPageBreak/>
        <w:t>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255A24" w:rsidRPr="00D903D1" w:rsidRDefault="00255A24" w:rsidP="00DB4BE3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D903D1">
        <w:rPr>
          <w:rFonts w:ascii="Times New Roman" w:hAnsi="Times New Roman" w:cs="Times New Roman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255A24" w:rsidRDefault="00255A24" w:rsidP="00DB4BE3">
      <w:pPr>
        <w:ind w:firstLine="709"/>
        <w:jc w:val="both"/>
      </w:pPr>
    </w:p>
    <w:p w:rsidR="00271CD1" w:rsidRPr="005567ED" w:rsidRDefault="00271CD1" w:rsidP="00DB4BE3">
      <w:pPr>
        <w:ind w:firstLine="709"/>
        <w:jc w:val="both"/>
        <w:rPr>
          <w:sz w:val="24"/>
          <w:szCs w:val="24"/>
        </w:rPr>
      </w:pPr>
    </w:p>
    <w:sectPr w:rsidR="00271CD1" w:rsidRPr="005567ED" w:rsidSect="00E83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7FB3"/>
    <w:multiLevelType w:val="hybridMultilevel"/>
    <w:tmpl w:val="551EE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563505"/>
    <w:multiLevelType w:val="hybridMultilevel"/>
    <w:tmpl w:val="22662F74"/>
    <w:lvl w:ilvl="0" w:tplc="CF024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43"/>
    <w:rsid w:val="00000788"/>
    <w:rsid w:val="00001A59"/>
    <w:rsid w:val="00001B66"/>
    <w:rsid w:val="00003194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68E0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713"/>
    <w:rsid w:val="00056C00"/>
    <w:rsid w:val="00060B34"/>
    <w:rsid w:val="000628C2"/>
    <w:rsid w:val="00063C65"/>
    <w:rsid w:val="00066154"/>
    <w:rsid w:val="0006703E"/>
    <w:rsid w:val="00067068"/>
    <w:rsid w:val="00070336"/>
    <w:rsid w:val="000707C2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0F8D"/>
    <w:rsid w:val="000B1AB0"/>
    <w:rsid w:val="000B1FD6"/>
    <w:rsid w:val="000B2DA9"/>
    <w:rsid w:val="000B2ECB"/>
    <w:rsid w:val="000B3BF0"/>
    <w:rsid w:val="000B3F67"/>
    <w:rsid w:val="000B4749"/>
    <w:rsid w:val="000B585E"/>
    <w:rsid w:val="000B7BD6"/>
    <w:rsid w:val="000C0492"/>
    <w:rsid w:val="000C0610"/>
    <w:rsid w:val="000C2CC0"/>
    <w:rsid w:val="000C2DE6"/>
    <w:rsid w:val="000C33C7"/>
    <w:rsid w:val="000C35F3"/>
    <w:rsid w:val="000C3C82"/>
    <w:rsid w:val="000C40A7"/>
    <w:rsid w:val="000C42D6"/>
    <w:rsid w:val="000C479E"/>
    <w:rsid w:val="000C717D"/>
    <w:rsid w:val="000D0D91"/>
    <w:rsid w:val="000D0E00"/>
    <w:rsid w:val="000D10E7"/>
    <w:rsid w:val="000D1CC5"/>
    <w:rsid w:val="000D2156"/>
    <w:rsid w:val="000D2652"/>
    <w:rsid w:val="000D3484"/>
    <w:rsid w:val="000D4B58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40B"/>
    <w:rsid w:val="000F2FEF"/>
    <w:rsid w:val="000F33CB"/>
    <w:rsid w:val="000F360C"/>
    <w:rsid w:val="000F468B"/>
    <w:rsid w:val="000F5200"/>
    <w:rsid w:val="00100865"/>
    <w:rsid w:val="00101A4C"/>
    <w:rsid w:val="00101DC7"/>
    <w:rsid w:val="00103BE3"/>
    <w:rsid w:val="00103DC3"/>
    <w:rsid w:val="00104097"/>
    <w:rsid w:val="00104249"/>
    <w:rsid w:val="00105126"/>
    <w:rsid w:val="00105375"/>
    <w:rsid w:val="00107171"/>
    <w:rsid w:val="0011171D"/>
    <w:rsid w:val="00112AA8"/>
    <w:rsid w:val="00113A17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1381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36FA"/>
    <w:rsid w:val="00133C1D"/>
    <w:rsid w:val="00135813"/>
    <w:rsid w:val="00135B27"/>
    <w:rsid w:val="0013667D"/>
    <w:rsid w:val="001367C3"/>
    <w:rsid w:val="001367EA"/>
    <w:rsid w:val="00136A9B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0EA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6696C"/>
    <w:rsid w:val="00167EEF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3CB"/>
    <w:rsid w:val="00182C87"/>
    <w:rsid w:val="001839C2"/>
    <w:rsid w:val="00184162"/>
    <w:rsid w:val="001842F7"/>
    <w:rsid w:val="0018656A"/>
    <w:rsid w:val="001865F1"/>
    <w:rsid w:val="0018733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623"/>
    <w:rsid w:val="001A19EA"/>
    <w:rsid w:val="001A24BF"/>
    <w:rsid w:val="001A3766"/>
    <w:rsid w:val="001A4A73"/>
    <w:rsid w:val="001A4B09"/>
    <w:rsid w:val="001A579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4DC"/>
    <w:rsid w:val="001B3BB4"/>
    <w:rsid w:val="001B401F"/>
    <w:rsid w:val="001B518F"/>
    <w:rsid w:val="001B598A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1E8"/>
    <w:rsid w:val="001C4496"/>
    <w:rsid w:val="001C4F7B"/>
    <w:rsid w:val="001C5A64"/>
    <w:rsid w:val="001C5B34"/>
    <w:rsid w:val="001C619E"/>
    <w:rsid w:val="001C62CB"/>
    <w:rsid w:val="001D0807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654E"/>
    <w:rsid w:val="001E6C48"/>
    <w:rsid w:val="001E7BD7"/>
    <w:rsid w:val="001F1EFC"/>
    <w:rsid w:val="001F245B"/>
    <w:rsid w:val="001F26D6"/>
    <w:rsid w:val="001F392F"/>
    <w:rsid w:val="001F3B26"/>
    <w:rsid w:val="001F4596"/>
    <w:rsid w:val="001F5889"/>
    <w:rsid w:val="001F5B65"/>
    <w:rsid w:val="001F5BAC"/>
    <w:rsid w:val="001F6212"/>
    <w:rsid w:val="001F6C41"/>
    <w:rsid w:val="00202822"/>
    <w:rsid w:val="00203602"/>
    <w:rsid w:val="00204165"/>
    <w:rsid w:val="00204831"/>
    <w:rsid w:val="00206916"/>
    <w:rsid w:val="00206A5C"/>
    <w:rsid w:val="00206B98"/>
    <w:rsid w:val="002074FC"/>
    <w:rsid w:val="0021092A"/>
    <w:rsid w:val="002115B6"/>
    <w:rsid w:val="00216315"/>
    <w:rsid w:val="00216443"/>
    <w:rsid w:val="0021670D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627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D77"/>
    <w:rsid w:val="002436D7"/>
    <w:rsid w:val="00243EFA"/>
    <w:rsid w:val="00243F3C"/>
    <w:rsid w:val="00244CDB"/>
    <w:rsid w:val="00245843"/>
    <w:rsid w:val="00245FD8"/>
    <w:rsid w:val="00250C7A"/>
    <w:rsid w:val="00251023"/>
    <w:rsid w:val="00251AE2"/>
    <w:rsid w:val="00254406"/>
    <w:rsid w:val="002545C0"/>
    <w:rsid w:val="0025486B"/>
    <w:rsid w:val="00254EF5"/>
    <w:rsid w:val="00255A24"/>
    <w:rsid w:val="00257BEE"/>
    <w:rsid w:val="00260E85"/>
    <w:rsid w:val="00262699"/>
    <w:rsid w:val="00263256"/>
    <w:rsid w:val="00264812"/>
    <w:rsid w:val="00265C9D"/>
    <w:rsid w:val="00270A3B"/>
    <w:rsid w:val="00271CD1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AD"/>
    <w:rsid w:val="00295192"/>
    <w:rsid w:val="0029696A"/>
    <w:rsid w:val="0029701A"/>
    <w:rsid w:val="00297800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C4"/>
    <w:rsid w:val="002C2F8C"/>
    <w:rsid w:val="002C5281"/>
    <w:rsid w:val="002C5A17"/>
    <w:rsid w:val="002C7177"/>
    <w:rsid w:val="002C7CF2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C48"/>
    <w:rsid w:val="002E78EA"/>
    <w:rsid w:val="002E7C49"/>
    <w:rsid w:val="002E7D2C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7E4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585C"/>
    <w:rsid w:val="003260E5"/>
    <w:rsid w:val="00326B53"/>
    <w:rsid w:val="00326C9D"/>
    <w:rsid w:val="00327F33"/>
    <w:rsid w:val="0033069A"/>
    <w:rsid w:val="00330701"/>
    <w:rsid w:val="0033075F"/>
    <w:rsid w:val="00330847"/>
    <w:rsid w:val="00331487"/>
    <w:rsid w:val="00331916"/>
    <w:rsid w:val="00331EC3"/>
    <w:rsid w:val="00331FA9"/>
    <w:rsid w:val="003323AF"/>
    <w:rsid w:val="00333C0C"/>
    <w:rsid w:val="00333C67"/>
    <w:rsid w:val="00333D63"/>
    <w:rsid w:val="00334B34"/>
    <w:rsid w:val="00334E76"/>
    <w:rsid w:val="00335B4F"/>
    <w:rsid w:val="00337A7C"/>
    <w:rsid w:val="0034014B"/>
    <w:rsid w:val="0034059E"/>
    <w:rsid w:val="003416C0"/>
    <w:rsid w:val="00343142"/>
    <w:rsid w:val="00343359"/>
    <w:rsid w:val="00343664"/>
    <w:rsid w:val="0034429D"/>
    <w:rsid w:val="003451C5"/>
    <w:rsid w:val="003451F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01F1"/>
    <w:rsid w:val="00373129"/>
    <w:rsid w:val="00373FC6"/>
    <w:rsid w:val="00374E1D"/>
    <w:rsid w:val="0037500A"/>
    <w:rsid w:val="0037553B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DAD"/>
    <w:rsid w:val="003964DE"/>
    <w:rsid w:val="00396821"/>
    <w:rsid w:val="00396989"/>
    <w:rsid w:val="003A00C7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504"/>
    <w:rsid w:val="003B67C7"/>
    <w:rsid w:val="003B6A62"/>
    <w:rsid w:val="003B6D8D"/>
    <w:rsid w:val="003B6DB2"/>
    <w:rsid w:val="003B7D26"/>
    <w:rsid w:val="003C009C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06B8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54E"/>
    <w:rsid w:val="00426D85"/>
    <w:rsid w:val="00430588"/>
    <w:rsid w:val="004305FB"/>
    <w:rsid w:val="0043093B"/>
    <w:rsid w:val="004316DC"/>
    <w:rsid w:val="00431A99"/>
    <w:rsid w:val="00431CC7"/>
    <w:rsid w:val="004325FF"/>
    <w:rsid w:val="00433682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6361F"/>
    <w:rsid w:val="0046454A"/>
    <w:rsid w:val="004646B2"/>
    <w:rsid w:val="00464E36"/>
    <w:rsid w:val="004652BE"/>
    <w:rsid w:val="00465A04"/>
    <w:rsid w:val="00466D7C"/>
    <w:rsid w:val="00466FEF"/>
    <w:rsid w:val="004713F0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014"/>
    <w:rsid w:val="004A1F76"/>
    <w:rsid w:val="004A2342"/>
    <w:rsid w:val="004A30D5"/>
    <w:rsid w:val="004A40AB"/>
    <w:rsid w:val="004A560A"/>
    <w:rsid w:val="004A5CBD"/>
    <w:rsid w:val="004A7EE8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04D3"/>
    <w:rsid w:val="004C1256"/>
    <w:rsid w:val="004C2F3A"/>
    <w:rsid w:val="004C3B49"/>
    <w:rsid w:val="004C41BB"/>
    <w:rsid w:val="004C4782"/>
    <w:rsid w:val="004C5724"/>
    <w:rsid w:val="004C5778"/>
    <w:rsid w:val="004C6338"/>
    <w:rsid w:val="004D08FE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CE7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86F"/>
    <w:rsid w:val="005022B8"/>
    <w:rsid w:val="0050398A"/>
    <w:rsid w:val="00505603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6D8"/>
    <w:rsid w:val="00525FCD"/>
    <w:rsid w:val="00526F82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F2C"/>
    <w:rsid w:val="005445BF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67ED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36A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C4C"/>
    <w:rsid w:val="00594FC3"/>
    <w:rsid w:val="00595D1D"/>
    <w:rsid w:val="00596480"/>
    <w:rsid w:val="005966CF"/>
    <w:rsid w:val="005A1607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D43"/>
    <w:rsid w:val="005D13DF"/>
    <w:rsid w:val="005D3438"/>
    <w:rsid w:val="005D3BB1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2F3A"/>
    <w:rsid w:val="005E3720"/>
    <w:rsid w:val="005E3EAF"/>
    <w:rsid w:val="005E472C"/>
    <w:rsid w:val="005E4F0E"/>
    <w:rsid w:val="005E5BF5"/>
    <w:rsid w:val="005E5DED"/>
    <w:rsid w:val="005E68CE"/>
    <w:rsid w:val="005E7BC0"/>
    <w:rsid w:val="005F2D4B"/>
    <w:rsid w:val="005F2E48"/>
    <w:rsid w:val="005F3CF1"/>
    <w:rsid w:val="005F5704"/>
    <w:rsid w:val="005F583D"/>
    <w:rsid w:val="005F655F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25D5"/>
    <w:rsid w:val="00633B1D"/>
    <w:rsid w:val="006346DA"/>
    <w:rsid w:val="006352E0"/>
    <w:rsid w:val="006354EC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935"/>
    <w:rsid w:val="00652979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DDD"/>
    <w:rsid w:val="00661FF4"/>
    <w:rsid w:val="00663969"/>
    <w:rsid w:val="00663E69"/>
    <w:rsid w:val="00664DD1"/>
    <w:rsid w:val="00664ED6"/>
    <w:rsid w:val="0066508E"/>
    <w:rsid w:val="00665C84"/>
    <w:rsid w:val="00666F31"/>
    <w:rsid w:val="006679BC"/>
    <w:rsid w:val="00670784"/>
    <w:rsid w:val="00670F28"/>
    <w:rsid w:val="00672742"/>
    <w:rsid w:val="0067297D"/>
    <w:rsid w:val="006733FE"/>
    <w:rsid w:val="00673955"/>
    <w:rsid w:val="00673D27"/>
    <w:rsid w:val="00675B68"/>
    <w:rsid w:val="00676897"/>
    <w:rsid w:val="006800BF"/>
    <w:rsid w:val="00680AF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670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4869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70"/>
    <w:rsid w:val="006F41A8"/>
    <w:rsid w:val="006F4BBE"/>
    <w:rsid w:val="006F4E53"/>
    <w:rsid w:val="006F577A"/>
    <w:rsid w:val="006F625E"/>
    <w:rsid w:val="006F644D"/>
    <w:rsid w:val="006F7026"/>
    <w:rsid w:val="006F715A"/>
    <w:rsid w:val="00700318"/>
    <w:rsid w:val="00700321"/>
    <w:rsid w:val="00701751"/>
    <w:rsid w:val="007023D3"/>
    <w:rsid w:val="00702B57"/>
    <w:rsid w:val="0070309A"/>
    <w:rsid w:val="00703315"/>
    <w:rsid w:val="007036D2"/>
    <w:rsid w:val="00703F37"/>
    <w:rsid w:val="00704E3B"/>
    <w:rsid w:val="00711961"/>
    <w:rsid w:val="00711C1E"/>
    <w:rsid w:val="00711F2D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A2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6A0C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8B7"/>
    <w:rsid w:val="00753F6C"/>
    <w:rsid w:val="00754AAF"/>
    <w:rsid w:val="00755CD8"/>
    <w:rsid w:val="0075671C"/>
    <w:rsid w:val="00757790"/>
    <w:rsid w:val="007577CC"/>
    <w:rsid w:val="00757A2E"/>
    <w:rsid w:val="00761435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1FED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4C52"/>
    <w:rsid w:val="007B5B16"/>
    <w:rsid w:val="007B5DC2"/>
    <w:rsid w:val="007B67F3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C0C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1CF"/>
    <w:rsid w:val="007F7554"/>
    <w:rsid w:val="007F75FB"/>
    <w:rsid w:val="008001EF"/>
    <w:rsid w:val="0080071E"/>
    <w:rsid w:val="008033DF"/>
    <w:rsid w:val="00803905"/>
    <w:rsid w:val="008039AC"/>
    <w:rsid w:val="00803F35"/>
    <w:rsid w:val="00805B77"/>
    <w:rsid w:val="00806DC1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48DC"/>
    <w:rsid w:val="008252DC"/>
    <w:rsid w:val="00825517"/>
    <w:rsid w:val="00826033"/>
    <w:rsid w:val="0082675B"/>
    <w:rsid w:val="00826EFD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B3F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76AF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7A7"/>
    <w:rsid w:val="008A29EC"/>
    <w:rsid w:val="008A3024"/>
    <w:rsid w:val="008A35B6"/>
    <w:rsid w:val="008A394C"/>
    <w:rsid w:val="008A57AF"/>
    <w:rsid w:val="008A783C"/>
    <w:rsid w:val="008A785B"/>
    <w:rsid w:val="008B11C7"/>
    <w:rsid w:val="008B12C1"/>
    <w:rsid w:val="008B1F82"/>
    <w:rsid w:val="008B32AF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EFF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30D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12AB"/>
    <w:rsid w:val="008F1C07"/>
    <w:rsid w:val="008F2293"/>
    <w:rsid w:val="008F3458"/>
    <w:rsid w:val="008F3AE8"/>
    <w:rsid w:val="008F3FCC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547A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E62"/>
    <w:rsid w:val="0093039F"/>
    <w:rsid w:val="00930B15"/>
    <w:rsid w:val="009323E7"/>
    <w:rsid w:val="00932661"/>
    <w:rsid w:val="00933D3A"/>
    <w:rsid w:val="009340C9"/>
    <w:rsid w:val="00934CBA"/>
    <w:rsid w:val="00935790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47FD2"/>
    <w:rsid w:val="00952D49"/>
    <w:rsid w:val="0095327F"/>
    <w:rsid w:val="00953D53"/>
    <w:rsid w:val="00954326"/>
    <w:rsid w:val="00955608"/>
    <w:rsid w:val="00956908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06A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186C"/>
    <w:rsid w:val="009C20F1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4DF6"/>
    <w:rsid w:val="009D50BF"/>
    <w:rsid w:val="009D6232"/>
    <w:rsid w:val="009D730D"/>
    <w:rsid w:val="009E16FA"/>
    <w:rsid w:val="009E2F8D"/>
    <w:rsid w:val="009E3523"/>
    <w:rsid w:val="009E3B6B"/>
    <w:rsid w:val="009E3E50"/>
    <w:rsid w:val="009E6130"/>
    <w:rsid w:val="009E6DBF"/>
    <w:rsid w:val="009F1DAC"/>
    <w:rsid w:val="009F23DA"/>
    <w:rsid w:val="009F2BA7"/>
    <w:rsid w:val="009F31E1"/>
    <w:rsid w:val="009F377A"/>
    <w:rsid w:val="009F3BC1"/>
    <w:rsid w:val="009F3DCC"/>
    <w:rsid w:val="009F492A"/>
    <w:rsid w:val="009F4C8D"/>
    <w:rsid w:val="009F52CE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83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81A"/>
    <w:rsid w:val="00A43BF3"/>
    <w:rsid w:val="00A4444F"/>
    <w:rsid w:val="00A445B7"/>
    <w:rsid w:val="00A446A0"/>
    <w:rsid w:val="00A44CD7"/>
    <w:rsid w:val="00A450AE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2E12"/>
    <w:rsid w:val="00AA37DA"/>
    <w:rsid w:val="00AA42AA"/>
    <w:rsid w:val="00AA472D"/>
    <w:rsid w:val="00AA4AD4"/>
    <w:rsid w:val="00AA5473"/>
    <w:rsid w:val="00AA5653"/>
    <w:rsid w:val="00AA5C69"/>
    <w:rsid w:val="00AA7A45"/>
    <w:rsid w:val="00AB17EE"/>
    <w:rsid w:val="00AB191A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A23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B89"/>
    <w:rsid w:val="00AE0C12"/>
    <w:rsid w:val="00AE2098"/>
    <w:rsid w:val="00AE30D8"/>
    <w:rsid w:val="00AE497A"/>
    <w:rsid w:val="00AE7964"/>
    <w:rsid w:val="00AF20B3"/>
    <w:rsid w:val="00AF36B8"/>
    <w:rsid w:val="00AF423C"/>
    <w:rsid w:val="00AF425D"/>
    <w:rsid w:val="00AF436B"/>
    <w:rsid w:val="00AF45B3"/>
    <w:rsid w:val="00AF63B8"/>
    <w:rsid w:val="00AF6B11"/>
    <w:rsid w:val="00AF781A"/>
    <w:rsid w:val="00B021BC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51BA"/>
    <w:rsid w:val="00B358E8"/>
    <w:rsid w:val="00B35AD9"/>
    <w:rsid w:val="00B3620E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A20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86E2C"/>
    <w:rsid w:val="00B910DD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058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705"/>
    <w:rsid w:val="00BC2966"/>
    <w:rsid w:val="00BC31B2"/>
    <w:rsid w:val="00BC3277"/>
    <w:rsid w:val="00BC5704"/>
    <w:rsid w:val="00BC78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ED0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612C"/>
    <w:rsid w:val="00C07C4D"/>
    <w:rsid w:val="00C100E9"/>
    <w:rsid w:val="00C11E45"/>
    <w:rsid w:val="00C12A67"/>
    <w:rsid w:val="00C1308D"/>
    <w:rsid w:val="00C13826"/>
    <w:rsid w:val="00C14844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2F77"/>
    <w:rsid w:val="00C44D46"/>
    <w:rsid w:val="00C4521F"/>
    <w:rsid w:val="00C457AE"/>
    <w:rsid w:val="00C45F78"/>
    <w:rsid w:val="00C501D5"/>
    <w:rsid w:val="00C50ED5"/>
    <w:rsid w:val="00C50FCD"/>
    <w:rsid w:val="00C51AFA"/>
    <w:rsid w:val="00C52330"/>
    <w:rsid w:val="00C53699"/>
    <w:rsid w:val="00C55FC1"/>
    <w:rsid w:val="00C602E4"/>
    <w:rsid w:val="00C6060F"/>
    <w:rsid w:val="00C607D7"/>
    <w:rsid w:val="00C61339"/>
    <w:rsid w:val="00C616AA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579B"/>
    <w:rsid w:val="00C7720B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03F"/>
    <w:rsid w:val="00CA3ADA"/>
    <w:rsid w:val="00CA3D7B"/>
    <w:rsid w:val="00CA4AEF"/>
    <w:rsid w:val="00CA5060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180"/>
    <w:rsid w:val="00CC6B96"/>
    <w:rsid w:val="00CC6BCF"/>
    <w:rsid w:val="00CC7050"/>
    <w:rsid w:val="00CC79F8"/>
    <w:rsid w:val="00CD00A3"/>
    <w:rsid w:val="00CD0395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2C9"/>
    <w:rsid w:val="00CE1854"/>
    <w:rsid w:val="00CE1C96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0BE6"/>
    <w:rsid w:val="00D01415"/>
    <w:rsid w:val="00D02338"/>
    <w:rsid w:val="00D02A20"/>
    <w:rsid w:val="00D037A0"/>
    <w:rsid w:val="00D04BAC"/>
    <w:rsid w:val="00D064C6"/>
    <w:rsid w:val="00D06C55"/>
    <w:rsid w:val="00D07A67"/>
    <w:rsid w:val="00D07E2C"/>
    <w:rsid w:val="00D10DBA"/>
    <w:rsid w:val="00D119C4"/>
    <w:rsid w:val="00D120BF"/>
    <w:rsid w:val="00D12191"/>
    <w:rsid w:val="00D12A7D"/>
    <w:rsid w:val="00D12B0B"/>
    <w:rsid w:val="00D12D3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614"/>
    <w:rsid w:val="00D23750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75E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2B8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C6C"/>
    <w:rsid w:val="00D47EAB"/>
    <w:rsid w:val="00D50544"/>
    <w:rsid w:val="00D50B7B"/>
    <w:rsid w:val="00D5107E"/>
    <w:rsid w:val="00D51887"/>
    <w:rsid w:val="00D520B7"/>
    <w:rsid w:val="00D52C04"/>
    <w:rsid w:val="00D53AD5"/>
    <w:rsid w:val="00D54E2A"/>
    <w:rsid w:val="00D55B9E"/>
    <w:rsid w:val="00D55E3F"/>
    <w:rsid w:val="00D56774"/>
    <w:rsid w:val="00D60019"/>
    <w:rsid w:val="00D60A02"/>
    <w:rsid w:val="00D61141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540"/>
    <w:rsid w:val="00D9170F"/>
    <w:rsid w:val="00D92466"/>
    <w:rsid w:val="00D92795"/>
    <w:rsid w:val="00D9285A"/>
    <w:rsid w:val="00D92953"/>
    <w:rsid w:val="00D95862"/>
    <w:rsid w:val="00D95F92"/>
    <w:rsid w:val="00D961F4"/>
    <w:rsid w:val="00D9702A"/>
    <w:rsid w:val="00DA012C"/>
    <w:rsid w:val="00DA18D7"/>
    <w:rsid w:val="00DA235C"/>
    <w:rsid w:val="00DA27B8"/>
    <w:rsid w:val="00DA35AB"/>
    <w:rsid w:val="00DA39B9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170"/>
    <w:rsid w:val="00DB449C"/>
    <w:rsid w:val="00DB4BE3"/>
    <w:rsid w:val="00DB530D"/>
    <w:rsid w:val="00DB684F"/>
    <w:rsid w:val="00DB76C3"/>
    <w:rsid w:val="00DB7C1A"/>
    <w:rsid w:val="00DC0360"/>
    <w:rsid w:val="00DC0994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704C"/>
    <w:rsid w:val="00E102A9"/>
    <w:rsid w:val="00E10424"/>
    <w:rsid w:val="00E104C3"/>
    <w:rsid w:val="00E1206E"/>
    <w:rsid w:val="00E12CC6"/>
    <w:rsid w:val="00E155D2"/>
    <w:rsid w:val="00E158E6"/>
    <w:rsid w:val="00E16D3E"/>
    <w:rsid w:val="00E1735B"/>
    <w:rsid w:val="00E1791B"/>
    <w:rsid w:val="00E20371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1B0"/>
    <w:rsid w:val="00E31322"/>
    <w:rsid w:val="00E31C72"/>
    <w:rsid w:val="00E31FAD"/>
    <w:rsid w:val="00E369B4"/>
    <w:rsid w:val="00E37172"/>
    <w:rsid w:val="00E4045A"/>
    <w:rsid w:val="00E4163F"/>
    <w:rsid w:val="00E419CB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BF0"/>
    <w:rsid w:val="00E54E4A"/>
    <w:rsid w:val="00E5622D"/>
    <w:rsid w:val="00E57254"/>
    <w:rsid w:val="00E60A4D"/>
    <w:rsid w:val="00E61EC4"/>
    <w:rsid w:val="00E6217B"/>
    <w:rsid w:val="00E623C8"/>
    <w:rsid w:val="00E62F87"/>
    <w:rsid w:val="00E6309E"/>
    <w:rsid w:val="00E637CF"/>
    <w:rsid w:val="00E63C5C"/>
    <w:rsid w:val="00E643EE"/>
    <w:rsid w:val="00E65519"/>
    <w:rsid w:val="00E65E00"/>
    <w:rsid w:val="00E663D4"/>
    <w:rsid w:val="00E665B0"/>
    <w:rsid w:val="00E66689"/>
    <w:rsid w:val="00E66BC2"/>
    <w:rsid w:val="00E66DBB"/>
    <w:rsid w:val="00E66E7D"/>
    <w:rsid w:val="00E672A1"/>
    <w:rsid w:val="00E71CDD"/>
    <w:rsid w:val="00E7265E"/>
    <w:rsid w:val="00E732C2"/>
    <w:rsid w:val="00E73CF4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6AE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A2"/>
    <w:rsid w:val="00E95C62"/>
    <w:rsid w:val="00E96714"/>
    <w:rsid w:val="00E96911"/>
    <w:rsid w:val="00E96933"/>
    <w:rsid w:val="00E96C50"/>
    <w:rsid w:val="00E96CF0"/>
    <w:rsid w:val="00EA0F3F"/>
    <w:rsid w:val="00EA15B8"/>
    <w:rsid w:val="00EA342E"/>
    <w:rsid w:val="00EA3C29"/>
    <w:rsid w:val="00EA4387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E0223"/>
    <w:rsid w:val="00EE06DF"/>
    <w:rsid w:val="00EE21BE"/>
    <w:rsid w:val="00EE308B"/>
    <w:rsid w:val="00EE418E"/>
    <w:rsid w:val="00EE41B6"/>
    <w:rsid w:val="00EE4591"/>
    <w:rsid w:val="00EE5720"/>
    <w:rsid w:val="00EE5B30"/>
    <w:rsid w:val="00EE6B35"/>
    <w:rsid w:val="00EF0D1E"/>
    <w:rsid w:val="00EF23B3"/>
    <w:rsid w:val="00EF2F6F"/>
    <w:rsid w:val="00EF3063"/>
    <w:rsid w:val="00EF397C"/>
    <w:rsid w:val="00EF4A70"/>
    <w:rsid w:val="00EF6070"/>
    <w:rsid w:val="00EF79CB"/>
    <w:rsid w:val="00EF7A8C"/>
    <w:rsid w:val="00F01DE6"/>
    <w:rsid w:val="00F0222C"/>
    <w:rsid w:val="00F0273B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3034"/>
    <w:rsid w:val="00F23353"/>
    <w:rsid w:val="00F23DB9"/>
    <w:rsid w:val="00F23EC0"/>
    <w:rsid w:val="00F246E4"/>
    <w:rsid w:val="00F24E17"/>
    <w:rsid w:val="00F25A9E"/>
    <w:rsid w:val="00F25EEA"/>
    <w:rsid w:val="00F261E5"/>
    <w:rsid w:val="00F26887"/>
    <w:rsid w:val="00F26E37"/>
    <w:rsid w:val="00F304F5"/>
    <w:rsid w:val="00F3056E"/>
    <w:rsid w:val="00F3057C"/>
    <w:rsid w:val="00F30B4B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2962"/>
    <w:rsid w:val="00F456D4"/>
    <w:rsid w:val="00F46257"/>
    <w:rsid w:val="00F50507"/>
    <w:rsid w:val="00F5070E"/>
    <w:rsid w:val="00F510EE"/>
    <w:rsid w:val="00F5158D"/>
    <w:rsid w:val="00F52371"/>
    <w:rsid w:val="00F52A47"/>
    <w:rsid w:val="00F5398F"/>
    <w:rsid w:val="00F53CAA"/>
    <w:rsid w:val="00F55FAE"/>
    <w:rsid w:val="00F571E4"/>
    <w:rsid w:val="00F5754B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0503"/>
    <w:rsid w:val="00F71BA6"/>
    <w:rsid w:val="00F71CD1"/>
    <w:rsid w:val="00F71D2D"/>
    <w:rsid w:val="00F7271F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54F"/>
    <w:rsid w:val="00FC2C9C"/>
    <w:rsid w:val="00FC37FF"/>
    <w:rsid w:val="00FC3C13"/>
    <w:rsid w:val="00FC3D63"/>
    <w:rsid w:val="00FC4B1F"/>
    <w:rsid w:val="00FC685D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26C8"/>
    <w:rsid w:val="00FE31E9"/>
    <w:rsid w:val="00FE3368"/>
    <w:rsid w:val="00FE507E"/>
    <w:rsid w:val="00FE5551"/>
    <w:rsid w:val="00FE63C6"/>
    <w:rsid w:val="00FE6C8C"/>
    <w:rsid w:val="00FE7299"/>
    <w:rsid w:val="00FE7931"/>
    <w:rsid w:val="00FF36DC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iPriority w:val="99"/>
    <w:semiHidden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B0F8D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9">
    <w:name w:val="Emphasis"/>
    <w:rsid w:val="000B0F8D"/>
    <w:rPr>
      <w:i/>
      <w:iCs/>
    </w:rPr>
  </w:style>
  <w:style w:type="character" w:customStyle="1" w:styleId="StrongEmphasis">
    <w:name w:val="Strong Emphasis"/>
    <w:rsid w:val="001A1623"/>
    <w:rPr>
      <w:b/>
      <w:bCs/>
    </w:rPr>
  </w:style>
  <w:style w:type="paragraph" w:customStyle="1" w:styleId="ConsPlusNormal">
    <w:name w:val="ConsPlusNormal"/>
    <w:rsid w:val="00AA2E12"/>
    <w:pPr>
      <w:suppressAutoHyphens/>
    </w:pPr>
    <w:rPr>
      <w:rFonts w:ascii="Arial" w:hAnsi="Arial" w:cs="Verdan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5"/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D0D43"/>
    <w:pPr>
      <w:keepNext/>
      <w:suppressAutoHyphens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5D0D43"/>
    <w:pPr>
      <w:keepNext/>
      <w:suppressAutoHyphens/>
      <w:jc w:val="center"/>
      <w:outlineLvl w:val="3"/>
    </w:pPr>
    <w:rPr>
      <w:b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5D0D43"/>
  </w:style>
  <w:style w:type="character" w:styleId="a3">
    <w:name w:val="Hyperlink"/>
    <w:basedOn w:val="a0"/>
    <w:uiPriority w:val="99"/>
    <w:semiHidden/>
    <w:unhideWhenUsed/>
    <w:rsid w:val="005D0D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D43"/>
    <w:rPr>
      <w:sz w:val="24"/>
      <w:lang w:eastAsia="ar-SA"/>
    </w:rPr>
  </w:style>
  <w:style w:type="character" w:customStyle="1" w:styleId="40">
    <w:name w:val="Заголовок 4 Знак"/>
    <w:basedOn w:val="a0"/>
    <w:link w:val="4"/>
    <w:rsid w:val="005D0D43"/>
    <w:rPr>
      <w:b/>
      <w:sz w:val="22"/>
      <w:lang w:eastAsia="ar-SA"/>
    </w:rPr>
  </w:style>
  <w:style w:type="paragraph" w:styleId="a4">
    <w:name w:val="Body Text"/>
    <w:basedOn w:val="a"/>
    <w:link w:val="a5"/>
    <w:rsid w:val="005D0D43"/>
    <w:pPr>
      <w:suppressAutoHyphens/>
      <w:jc w:val="center"/>
    </w:pPr>
    <w:rPr>
      <w:b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D0D43"/>
    <w:rPr>
      <w:b/>
      <w:sz w:val="28"/>
      <w:lang w:eastAsia="ar-SA"/>
    </w:rPr>
  </w:style>
  <w:style w:type="paragraph" w:styleId="a6">
    <w:name w:val="No Spacing"/>
    <w:uiPriority w:val="1"/>
    <w:qFormat/>
    <w:rsid w:val="0006703E"/>
    <w:rPr>
      <w:sz w:val="24"/>
      <w:szCs w:val="24"/>
    </w:rPr>
  </w:style>
  <w:style w:type="paragraph" w:customStyle="1" w:styleId="21">
    <w:name w:val="Стиль2"/>
    <w:basedOn w:val="a"/>
    <w:rsid w:val="009D4DF6"/>
    <w:pPr>
      <w:ind w:firstLine="680"/>
      <w:jc w:val="both"/>
    </w:pPr>
    <w:rPr>
      <w:sz w:val="28"/>
    </w:rPr>
  </w:style>
  <w:style w:type="paragraph" w:customStyle="1" w:styleId="11">
    <w:name w:val="Стиль1"/>
    <w:basedOn w:val="a"/>
    <w:rsid w:val="009D4DF6"/>
    <w:rPr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F71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1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B0F8D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styleId="a9">
    <w:name w:val="Emphasis"/>
    <w:rsid w:val="000B0F8D"/>
    <w:rPr>
      <w:i/>
      <w:iCs/>
    </w:rPr>
  </w:style>
  <w:style w:type="character" w:customStyle="1" w:styleId="StrongEmphasis">
    <w:name w:val="Strong Emphasis"/>
    <w:rsid w:val="001A1623"/>
    <w:rPr>
      <w:b/>
      <w:bCs/>
    </w:rPr>
  </w:style>
  <w:style w:type="paragraph" w:customStyle="1" w:styleId="ConsPlusNormal">
    <w:name w:val="ConsPlusNormal"/>
    <w:rsid w:val="00AA2E12"/>
    <w:pPr>
      <w:suppressAutoHyphens/>
    </w:pPr>
    <w:rPr>
      <w:rFonts w:ascii="Arial" w:hAnsi="Arial" w:cs="Verdan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ev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2024-08-30T03:20:00Z</cp:lastPrinted>
  <dcterms:created xsi:type="dcterms:W3CDTF">2024-08-23T06:03:00Z</dcterms:created>
  <dcterms:modified xsi:type="dcterms:W3CDTF">2024-08-30T03:20:00Z</dcterms:modified>
</cp:coreProperties>
</file>